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6B50" w14:textId="1536411D" w:rsidR="00107ED9" w:rsidRDefault="00107ED9" w:rsidP="00107ED9">
      <w:pPr>
        <w:tabs>
          <w:tab w:val="left" w:pos="6525"/>
        </w:tabs>
        <w:spacing w:line="227" w:lineRule="exact"/>
        <w:jc w:val="center"/>
      </w:pPr>
      <w:r>
        <w:t>Michigan Occupational Safety and Health Administration</w:t>
      </w:r>
      <w:r w:rsidR="009D1565">
        <w:t xml:space="preserve"> (MIOSHA)</w:t>
      </w:r>
    </w:p>
    <w:p w14:paraId="4BAFAEA2" w14:textId="77777777" w:rsidR="00107ED9" w:rsidRDefault="00107ED9" w:rsidP="00107ED9">
      <w:pPr>
        <w:spacing w:line="227" w:lineRule="exact"/>
        <w:jc w:val="center"/>
        <w:rPr>
          <w:sz w:val="24"/>
          <w:szCs w:val="24"/>
        </w:rPr>
      </w:pPr>
      <w:r>
        <w:rPr>
          <w:szCs w:val="24"/>
        </w:rPr>
        <w:t>Consultation Education and Training Division</w:t>
      </w:r>
    </w:p>
    <w:p w14:paraId="2DCB5D23" w14:textId="77777777" w:rsidR="00107ED9" w:rsidRDefault="00107ED9" w:rsidP="00107ED9">
      <w:pPr>
        <w:spacing w:line="227" w:lineRule="exact"/>
        <w:jc w:val="center"/>
        <w:rPr>
          <w:b/>
          <w:bCs/>
          <w:sz w:val="24"/>
          <w:szCs w:val="24"/>
        </w:rPr>
      </w:pPr>
    </w:p>
    <w:p w14:paraId="6DC0CAD9" w14:textId="77777777" w:rsidR="00107ED9" w:rsidRDefault="00107ED9" w:rsidP="00107ED9">
      <w:pPr>
        <w:spacing w:line="227" w:lineRule="exact"/>
        <w:rPr>
          <w:sz w:val="24"/>
          <w:szCs w:val="24"/>
        </w:rPr>
      </w:pPr>
    </w:p>
    <w:p w14:paraId="1832DD72" w14:textId="77777777" w:rsidR="00107ED9" w:rsidRDefault="00107ED9" w:rsidP="00107ED9">
      <w:pPr>
        <w:spacing w:line="227" w:lineRule="exact"/>
        <w:rPr>
          <w:b/>
          <w:bCs/>
          <w:sz w:val="32"/>
          <w:szCs w:val="32"/>
        </w:rPr>
      </w:pPr>
    </w:p>
    <w:p w14:paraId="72662691" w14:textId="77777777" w:rsidR="00107ED9" w:rsidRDefault="00107ED9" w:rsidP="00107ED9">
      <w:pPr>
        <w:spacing w:line="227" w:lineRule="exact"/>
        <w:rPr>
          <w:b/>
          <w:bCs/>
          <w:sz w:val="32"/>
          <w:szCs w:val="32"/>
        </w:rPr>
      </w:pPr>
    </w:p>
    <w:p w14:paraId="53E285CE" w14:textId="77777777" w:rsidR="00107ED9" w:rsidRDefault="00107ED9" w:rsidP="00107ED9">
      <w:pPr>
        <w:spacing w:before="120" w:line="227" w:lineRule="exact"/>
        <w:rPr>
          <w:b/>
          <w:bCs/>
          <w:sz w:val="32"/>
          <w:szCs w:val="32"/>
        </w:rPr>
      </w:pPr>
    </w:p>
    <w:p w14:paraId="343416DD" w14:textId="77777777" w:rsidR="00107ED9" w:rsidRDefault="00107ED9" w:rsidP="00107ED9">
      <w:pPr>
        <w:spacing w:before="120" w:line="227" w:lineRule="exact"/>
        <w:rPr>
          <w:b/>
          <w:bCs/>
          <w:sz w:val="32"/>
          <w:szCs w:val="32"/>
        </w:rPr>
      </w:pPr>
    </w:p>
    <w:p w14:paraId="4D5DECC2" w14:textId="77777777" w:rsidR="00107ED9" w:rsidRPr="009D1565" w:rsidRDefault="00107ED9" w:rsidP="00107ED9">
      <w:pPr>
        <w:spacing w:before="120" w:line="227" w:lineRule="exact"/>
        <w:rPr>
          <w:rFonts w:asciiTheme="minorHAnsi" w:hAnsiTheme="minorHAnsi" w:cstheme="minorHAnsi"/>
          <w:b/>
          <w:bCs/>
          <w:sz w:val="32"/>
          <w:szCs w:val="32"/>
        </w:rPr>
      </w:pPr>
    </w:p>
    <w:p w14:paraId="2750AB77" w14:textId="77777777" w:rsidR="00107ED9" w:rsidRPr="009D1565" w:rsidRDefault="00107ED9" w:rsidP="00107ED9">
      <w:pPr>
        <w:spacing w:before="120" w:line="227" w:lineRule="exact"/>
        <w:rPr>
          <w:rFonts w:asciiTheme="minorHAnsi" w:hAnsiTheme="minorHAnsi" w:cstheme="minorHAnsi"/>
          <w:b/>
          <w:bCs/>
          <w:sz w:val="36"/>
          <w:szCs w:val="36"/>
        </w:rPr>
      </w:pPr>
    </w:p>
    <w:p w14:paraId="5CCEB7AA" w14:textId="77777777" w:rsidR="00107ED9" w:rsidRPr="009D1565" w:rsidRDefault="00107ED9" w:rsidP="00107ED9">
      <w:pPr>
        <w:spacing w:before="120" w:line="227" w:lineRule="exact"/>
        <w:rPr>
          <w:rFonts w:asciiTheme="minorHAnsi" w:hAnsiTheme="minorHAnsi" w:cstheme="minorHAnsi"/>
          <w:b/>
          <w:bCs/>
          <w:sz w:val="36"/>
          <w:szCs w:val="36"/>
        </w:rPr>
      </w:pPr>
    </w:p>
    <w:p w14:paraId="0168E0E2" w14:textId="77777777" w:rsidR="00107ED9" w:rsidRPr="009D1565" w:rsidRDefault="00107ED9" w:rsidP="00107ED9">
      <w:pPr>
        <w:spacing w:before="120" w:line="227" w:lineRule="exact"/>
        <w:rPr>
          <w:rFonts w:asciiTheme="minorHAnsi" w:hAnsiTheme="minorHAnsi" w:cstheme="minorHAnsi"/>
          <w:b/>
          <w:bCs/>
          <w:sz w:val="36"/>
          <w:szCs w:val="36"/>
        </w:rPr>
      </w:pPr>
    </w:p>
    <w:p w14:paraId="2F87F5B3" w14:textId="77777777" w:rsidR="00107ED9" w:rsidRPr="0047699C" w:rsidRDefault="00107ED9" w:rsidP="00107ED9">
      <w:pPr>
        <w:spacing w:before="120" w:line="227" w:lineRule="exact"/>
        <w:jc w:val="center"/>
        <w:rPr>
          <w:rFonts w:asciiTheme="minorHAnsi" w:hAnsiTheme="minorHAnsi" w:cstheme="minorHAnsi"/>
          <w:b/>
          <w:bCs/>
          <w:color w:val="FF0000"/>
          <w:sz w:val="36"/>
          <w:szCs w:val="36"/>
        </w:rPr>
      </w:pPr>
      <w:r w:rsidRPr="0047699C">
        <w:rPr>
          <w:rFonts w:asciiTheme="minorHAnsi" w:hAnsiTheme="minorHAnsi" w:cstheme="minorHAnsi"/>
          <w:b/>
          <w:bCs/>
          <w:color w:val="FF0000"/>
          <w:sz w:val="36"/>
          <w:szCs w:val="36"/>
        </w:rPr>
        <w:t>“Sample”</w:t>
      </w:r>
    </w:p>
    <w:p w14:paraId="0DE9A554" w14:textId="77777777" w:rsidR="00107ED9" w:rsidRPr="009D1565" w:rsidRDefault="00107ED9" w:rsidP="00107ED9">
      <w:pPr>
        <w:spacing w:before="120" w:line="227" w:lineRule="exact"/>
        <w:jc w:val="both"/>
        <w:rPr>
          <w:rFonts w:asciiTheme="minorHAnsi" w:hAnsiTheme="minorHAnsi" w:cstheme="minorHAnsi"/>
          <w:sz w:val="44"/>
          <w:szCs w:val="44"/>
        </w:rPr>
      </w:pPr>
    </w:p>
    <w:p w14:paraId="57784990" w14:textId="77777777" w:rsidR="00107ED9" w:rsidRPr="009D1565" w:rsidRDefault="00107ED9" w:rsidP="00107ED9">
      <w:pPr>
        <w:spacing w:before="120" w:line="227" w:lineRule="exact"/>
        <w:jc w:val="both"/>
        <w:rPr>
          <w:rFonts w:asciiTheme="minorHAnsi" w:hAnsiTheme="minorHAnsi" w:cstheme="minorHAnsi"/>
          <w:sz w:val="44"/>
          <w:szCs w:val="44"/>
        </w:rPr>
      </w:pPr>
    </w:p>
    <w:p w14:paraId="3CAB0ACB" w14:textId="4CACAA9B" w:rsidR="00107ED9" w:rsidRPr="009D1565" w:rsidRDefault="00107ED9" w:rsidP="00107ED9">
      <w:pPr>
        <w:spacing w:before="120" w:after="100" w:afterAutospacing="1" w:line="227" w:lineRule="exact"/>
        <w:jc w:val="center"/>
        <w:rPr>
          <w:rFonts w:asciiTheme="minorHAnsi" w:hAnsiTheme="minorHAnsi" w:cstheme="minorHAnsi"/>
          <w:color w:val="FF0000"/>
          <w:sz w:val="36"/>
          <w:szCs w:val="36"/>
        </w:rPr>
      </w:pPr>
      <w:r w:rsidRPr="009D1565">
        <w:rPr>
          <w:rFonts w:asciiTheme="minorHAnsi" w:hAnsiTheme="minorHAnsi" w:cstheme="minorHAnsi"/>
          <w:color w:val="FF0000"/>
          <w:sz w:val="36"/>
          <w:szCs w:val="36"/>
        </w:rPr>
        <w:t>[</w:t>
      </w:r>
      <w:r w:rsidR="007F7BC4">
        <w:rPr>
          <w:rFonts w:asciiTheme="minorHAnsi" w:hAnsiTheme="minorHAnsi" w:cstheme="minorHAnsi"/>
          <w:color w:val="FF0000"/>
          <w:sz w:val="36"/>
          <w:szCs w:val="36"/>
        </w:rPr>
        <w:t xml:space="preserve">Your </w:t>
      </w:r>
      <w:r w:rsidRPr="009D1565">
        <w:rPr>
          <w:rFonts w:asciiTheme="minorHAnsi" w:hAnsiTheme="minorHAnsi" w:cstheme="minorHAnsi"/>
          <w:color w:val="FF0000"/>
          <w:sz w:val="36"/>
          <w:szCs w:val="36"/>
        </w:rPr>
        <w:t>Company Name</w:t>
      </w:r>
      <w:r w:rsidR="007F7BC4">
        <w:rPr>
          <w:rFonts w:asciiTheme="minorHAnsi" w:hAnsiTheme="minorHAnsi" w:cstheme="minorHAnsi"/>
          <w:color w:val="FF0000"/>
          <w:sz w:val="36"/>
          <w:szCs w:val="36"/>
        </w:rPr>
        <w:t xml:space="preserve"> Here</w:t>
      </w:r>
      <w:r w:rsidRPr="009D1565">
        <w:rPr>
          <w:rFonts w:asciiTheme="minorHAnsi" w:hAnsiTheme="minorHAnsi" w:cstheme="minorHAnsi"/>
          <w:color w:val="FF0000"/>
          <w:sz w:val="36"/>
          <w:szCs w:val="36"/>
        </w:rPr>
        <w:t>]</w:t>
      </w:r>
    </w:p>
    <w:p w14:paraId="08C9D814" w14:textId="77777777" w:rsidR="00107ED9" w:rsidRPr="009D1565" w:rsidRDefault="00107ED9" w:rsidP="00107ED9">
      <w:pPr>
        <w:spacing w:before="120" w:line="227" w:lineRule="exact"/>
        <w:rPr>
          <w:rFonts w:asciiTheme="minorHAnsi" w:hAnsiTheme="minorHAnsi" w:cstheme="minorHAnsi"/>
          <w:b/>
          <w:bCs/>
          <w:sz w:val="40"/>
          <w:szCs w:val="40"/>
        </w:rPr>
      </w:pPr>
    </w:p>
    <w:p w14:paraId="427331EF" w14:textId="77777777" w:rsidR="00107ED9" w:rsidRPr="009D1565" w:rsidRDefault="00107ED9" w:rsidP="00107ED9">
      <w:pPr>
        <w:spacing w:before="120" w:line="227" w:lineRule="exact"/>
        <w:jc w:val="center"/>
        <w:rPr>
          <w:rFonts w:asciiTheme="minorHAnsi" w:hAnsiTheme="minorHAnsi" w:cstheme="minorHAnsi"/>
          <w:b/>
          <w:bCs/>
          <w:sz w:val="40"/>
          <w:szCs w:val="40"/>
        </w:rPr>
      </w:pPr>
    </w:p>
    <w:p w14:paraId="584F8047" w14:textId="77777777" w:rsidR="00107ED9" w:rsidRPr="009D1565" w:rsidRDefault="00107ED9" w:rsidP="00107ED9">
      <w:pPr>
        <w:spacing w:before="120" w:line="227" w:lineRule="exact"/>
        <w:jc w:val="center"/>
        <w:rPr>
          <w:rFonts w:asciiTheme="minorHAnsi" w:hAnsiTheme="minorHAnsi" w:cstheme="minorHAnsi"/>
          <w:b/>
          <w:bCs/>
          <w:sz w:val="40"/>
          <w:szCs w:val="40"/>
        </w:rPr>
      </w:pPr>
      <w:r w:rsidRPr="009D1565">
        <w:rPr>
          <w:rFonts w:asciiTheme="minorHAnsi" w:hAnsiTheme="minorHAnsi" w:cstheme="minorHAnsi"/>
          <w:b/>
          <w:bCs/>
          <w:sz w:val="40"/>
          <w:szCs w:val="40"/>
        </w:rPr>
        <w:t>Heat Illness Prevention Plan</w:t>
      </w:r>
    </w:p>
    <w:p w14:paraId="7CF9178E" w14:textId="77777777" w:rsidR="00107ED9" w:rsidRPr="009D1565" w:rsidRDefault="00107ED9" w:rsidP="00107ED9">
      <w:pPr>
        <w:spacing w:before="120" w:line="227" w:lineRule="exact"/>
        <w:jc w:val="center"/>
        <w:rPr>
          <w:rFonts w:asciiTheme="minorHAnsi" w:hAnsiTheme="minorHAnsi" w:cstheme="minorHAnsi"/>
          <w:b/>
          <w:bCs/>
          <w:sz w:val="40"/>
          <w:szCs w:val="40"/>
        </w:rPr>
      </w:pPr>
    </w:p>
    <w:p w14:paraId="7B0994C6" w14:textId="77777777" w:rsidR="00107ED9" w:rsidRPr="009D1565" w:rsidRDefault="00107ED9" w:rsidP="00107ED9">
      <w:pPr>
        <w:spacing w:before="120" w:line="227" w:lineRule="exact"/>
        <w:jc w:val="center"/>
        <w:rPr>
          <w:rFonts w:asciiTheme="minorHAnsi" w:hAnsiTheme="minorHAnsi" w:cstheme="minorHAnsi"/>
          <w:b/>
          <w:bCs/>
          <w:sz w:val="40"/>
          <w:szCs w:val="40"/>
        </w:rPr>
      </w:pPr>
    </w:p>
    <w:p w14:paraId="399D693D" w14:textId="77777777" w:rsidR="00107ED9" w:rsidRPr="009D1565" w:rsidRDefault="00107ED9" w:rsidP="00107ED9">
      <w:pPr>
        <w:spacing w:before="120" w:line="227" w:lineRule="exact"/>
        <w:jc w:val="center"/>
        <w:rPr>
          <w:rFonts w:asciiTheme="minorHAnsi" w:hAnsiTheme="minorHAnsi" w:cstheme="minorHAnsi"/>
          <w:color w:val="FF0000"/>
          <w:sz w:val="28"/>
          <w:szCs w:val="28"/>
        </w:rPr>
      </w:pPr>
      <w:r w:rsidRPr="009D1565">
        <w:rPr>
          <w:rFonts w:asciiTheme="minorHAnsi" w:hAnsiTheme="minorHAnsi" w:cstheme="minorHAnsi"/>
          <w:color w:val="FF0000"/>
          <w:sz w:val="28"/>
          <w:szCs w:val="28"/>
        </w:rPr>
        <w:t>[Date]</w:t>
      </w:r>
    </w:p>
    <w:p w14:paraId="66DB25FF" w14:textId="77777777" w:rsidR="00107ED9" w:rsidRPr="009D1565" w:rsidRDefault="00107ED9" w:rsidP="00107ED9">
      <w:pPr>
        <w:spacing w:line="227" w:lineRule="exact"/>
        <w:jc w:val="both"/>
        <w:rPr>
          <w:rFonts w:asciiTheme="minorHAnsi" w:hAnsiTheme="minorHAnsi" w:cstheme="minorHAnsi"/>
          <w:sz w:val="28"/>
          <w:szCs w:val="28"/>
        </w:rPr>
      </w:pPr>
    </w:p>
    <w:p w14:paraId="004D8381" w14:textId="77777777" w:rsidR="00107ED9" w:rsidRPr="009D1565" w:rsidRDefault="00107ED9" w:rsidP="00107ED9">
      <w:pPr>
        <w:spacing w:line="227" w:lineRule="exact"/>
        <w:jc w:val="both"/>
        <w:rPr>
          <w:rFonts w:asciiTheme="minorHAnsi" w:hAnsiTheme="minorHAnsi" w:cstheme="minorHAnsi"/>
          <w:sz w:val="28"/>
          <w:szCs w:val="28"/>
        </w:rPr>
      </w:pPr>
    </w:p>
    <w:p w14:paraId="38BA9380" w14:textId="77777777" w:rsidR="00107ED9" w:rsidRPr="009D1565" w:rsidRDefault="00107ED9" w:rsidP="00107ED9">
      <w:pPr>
        <w:spacing w:line="227" w:lineRule="exact"/>
        <w:jc w:val="both"/>
        <w:rPr>
          <w:rFonts w:asciiTheme="minorHAnsi" w:hAnsiTheme="minorHAnsi" w:cstheme="minorHAnsi"/>
          <w:sz w:val="24"/>
          <w:szCs w:val="24"/>
        </w:rPr>
      </w:pPr>
    </w:p>
    <w:p w14:paraId="68B972B6" w14:textId="77777777" w:rsidR="00107ED9" w:rsidRPr="009D1565" w:rsidRDefault="00107ED9" w:rsidP="00107ED9">
      <w:pPr>
        <w:spacing w:line="227" w:lineRule="exact"/>
        <w:jc w:val="both"/>
        <w:rPr>
          <w:rFonts w:asciiTheme="minorHAnsi" w:hAnsiTheme="minorHAnsi" w:cstheme="minorHAnsi"/>
          <w:sz w:val="24"/>
          <w:szCs w:val="24"/>
        </w:rPr>
      </w:pPr>
    </w:p>
    <w:p w14:paraId="2D7296D8" w14:textId="77777777" w:rsidR="00107ED9" w:rsidRPr="009D1565" w:rsidRDefault="00107ED9" w:rsidP="00107ED9">
      <w:pPr>
        <w:spacing w:line="227" w:lineRule="exact"/>
        <w:jc w:val="both"/>
        <w:rPr>
          <w:rFonts w:asciiTheme="minorHAnsi" w:hAnsiTheme="minorHAnsi" w:cstheme="minorHAnsi"/>
          <w:sz w:val="24"/>
          <w:szCs w:val="24"/>
        </w:rPr>
      </w:pPr>
    </w:p>
    <w:p w14:paraId="2011B76F" w14:textId="77777777" w:rsidR="00107ED9" w:rsidRPr="009D1565" w:rsidRDefault="00107ED9" w:rsidP="00107ED9">
      <w:pPr>
        <w:spacing w:line="227" w:lineRule="exact"/>
        <w:jc w:val="both"/>
        <w:rPr>
          <w:rFonts w:asciiTheme="minorHAnsi" w:hAnsiTheme="minorHAnsi" w:cstheme="minorHAnsi"/>
          <w:sz w:val="24"/>
          <w:szCs w:val="24"/>
        </w:rPr>
      </w:pPr>
    </w:p>
    <w:p w14:paraId="62B6E46E" w14:textId="77777777" w:rsidR="00107ED9" w:rsidRPr="009D1565" w:rsidRDefault="00107ED9" w:rsidP="00107ED9">
      <w:pPr>
        <w:spacing w:line="227" w:lineRule="exact"/>
        <w:jc w:val="both"/>
        <w:rPr>
          <w:rFonts w:asciiTheme="minorHAnsi" w:hAnsiTheme="minorHAnsi" w:cstheme="minorHAnsi"/>
          <w:sz w:val="24"/>
          <w:szCs w:val="24"/>
        </w:rPr>
      </w:pPr>
    </w:p>
    <w:p w14:paraId="1D663843" w14:textId="77777777" w:rsidR="00107ED9" w:rsidRPr="009D1565" w:rsidRDefault="00107ED9" w:rsidP="00107ED9">
      <w:pPr>
        <w:spacing w:line="227" w:lineRule="exact"/>
        <w:jc w:val="both"/>
        <w:rPr>
          <w:rFonts w:asciiTheme="minorHAnsi" w:hAnsiTheme="minorHAnsi" w:cstheme="minorHAnsi"/>
          <w:sz w:val="24"/>
          <w:szCs w:val="24"/>
        </w:rPr>
      </w:pPr>
    </w:p>
    <w:p w14:paraId="7589362F" w14:textId="77777777" w:rsidR="00107ED9" w:rsidRPr="009D1565" w:rsidRDefault="00107ED9" w:rsidP="00107ED9">
      <w:pPr>
        <w:spacing w:line="227" w:lineRule="exact"/>
        <w:jc w:val="both"/>
        <w:rPr>
          <w:rFonts w:asciiTheme="minorHAnsi" w:hAnsiTheme="minorHAnsi" w:cstheme="minorHAnsi"/>
          <w:sz w:val="24"/>
          <w:szCs w:val="24"/>
        </w:rPr>
      </w:pPr>
    </w:p>
    <w:p w14:paraId="2BF08CBB" w14:textId="77777777" w:rsidR="00107ED9" w:rsidRPr="009D1565" w:rsidRDefault="00107ED9" w:rsidP="00107ED9">
      <w:pPr>
        <w:spacing w:line="227" w:lineRule="exact"/>
        <w:jc w:val="both"/>
        <w:rPr>
          <w:rFonts w:asciiTheme="minorHAnsi" w:hAnsiTheme="minorHAnsi" w:cstheme="minorHAnsi"/>
          <w:sz w:val="24"/>
          <w:szCs w:val="24"/>
        </w:rPr>
      </w:pPr>
    </w:p>
    <w:p w14:paraId="4653ABE3" w14:textId="77777777" w:rsidR="00107ED9" w:rsidRPr="009D1565" w:rsidRDefault="00107ED9" w:rsidP="00107ED9">
      <w:pPr>
        <w:spacing w:line="227" w:lineRule="exact"/>
        <w:jc w:val="both"/>
        <w:rPr>
          <w:rFonts w:asciiTheme="minorHAnsi" w:hAnsiTheme="minorHAnsi" w:cstheme="minorHAnsi"/>
          <w:sz w:val="24"/>
          <w:szCs w:val="24"/>
        </w:rPr>
      </w:pPr>
    </w:p>
    <w:p w14:paraId="12F60806" w14:textId="77777777" w:rsidR="00107ED9" w:rsidRPr="009D1565" w:rsidRDefault="00107ED9" w:rsidP="00107ED9">
      <w:pPr>
        <w:spacing w:line="227" w:lineRule="exact"/>
        <w:jc w:val="both"/>
        <w:rPr>
          <w:rFonts w:asciiTheme="minorHAnsi" w:hAnsiTheme="minorHAnsi" w:cstheme="minorHAnsi"/>
          <w:sz w:val="24"/>
          <w:szCs w:val="24"/>
        </w:rPr>
      </w:pPr>
    </w:p>
    <w:p w14:paraId="039E7885" w14:textId="77777777" w:rsidR="00107ED9" w:rsidRPr="009D1565" w:rsidRDefault="00107ED9" w:rsidP="00107ED9">
      <w:pPr>
        <w:spacing w:line="227" w:lineRule="exact"/>
        <w:jc w:val="both"/>
        <w:rPr>
          <w:rFonts w:asciiTheme="minorHAnsi" w:hAnsiTheme="minorHAnsi" w:cstheme="minorHAnsi"/>
          <w:sz w:val="24"/>
          <w:szCs w:val="24"/>
        </w:rPr>
      </w:pPr>
    </w:p>
    <w:p w14:paraId="71822B7A" w14:textId="77777777" w:rsidR="00107ED9" w:rsidRPr="009D1565" w:rsidRDefault="00107ED9" w:rsidP="00107ED9">
      <w:pPr>
        <w:spacing w:line="227" w:lineRule="exact"/>
        <w:jc w:val="both"/>
        <w:rPr>
          <w:rFonts w:asciiTheme="minorHAnsi" w:hAnsiTheme="minorHAnsi" w:cstheme="minorHAnsi"/>
          <w:sz w:val="24"/>
          <w:szCs w:val="24"/>
        </w:rPr>
      </w:pPr>
    </w:p>
    <w:p w14:paraId="29CAEB1F" w14:textId="77777777" w:rsidR="00107ED9" w:rsidRPr="009D1565" w:rsidRDefault="00107ED9" w:rsidP="00107ED9">
      <w:pPr>
        <w:spacing w:line="227" w:lineRule="exact"/>
        <w:jc w:val="both"/>
        <w:rPr>
          <w:rFonts w:asciiTheme="minorHAnsi" w:hAnsiTheme="minorHAnsi" w:cstheme="minorHAnsi"/>
          <w:sz w:val="24"/>
          <w:szCs w:val="24"/>
        </w:rPr>
      </w:pPr>
    </w:p>
    <w:p w14:paraId="68AACB37" w14:textId="4D55509A" w:rsidR="00107ED9" w:rsidRPr="00517F08" w:rsidRDefault="00107ED9" w:rsidP="00BC515F">
      <w:pPr>
        <w:spacing w:line="227" w:lineRule="exact"/>
        <w:rPr>
          <w:rFonts w:asciiTheme="minorHAnsi" w:hAnsiTheme="minorHAnsi" w:cstheme="minorHAnsi"/>
          <w:b/>
          <w:bCs/>
          <w:sz w:val="24"/>
          <w:szCs w:val="24"/>
        </w:rPr>
      </w:pPr>
      <w:r w:rsidRPr="00517F08">
        <w:rPr>
          <w:rFonts w:asciiTheme="minorHAnsi" w:hAnsiTheme="minorHAnsi" w:cstheme="minorHAnsi"/>
          <w:sz w:val="24"/>
          <w:szCs w:val="24"/>
        </w:rPr>
        <w:t xml:space="preserve">Note: This program was developed in part based upon the </w:t>
      </w:r>
      <w:r w:rsidR="000F51A4" w:rsidRPr="00517F08">
        <w:rPr>
          <w:rFonts w:asciiTheme="minorHAnsi" w:hAnsiTheme="minorHAnsi" w:cstheme="minorHAnsi"/>
          <w:sz w:val="24"/>
          <w:szCs w:val="24"/>
        </w:rPr>
        <w:t xml:space="preserve">State of California </w:t>
      </w:r>
      <w:r w:rsidRPr="00517F08">
        <w:rPr>
          <w:rFonts w:asciiTheme="minorHAnsi" w:hAnsiTheme="minorHAnsi" w:cstheme="minorHAnsi"/>
          <w:sz w:val="24"/>
          <w:szCs w:val="24"/>
        </w:rPr>
        <w:t xml:space="preserve">OSHA </w:t>
      </w:r>
      <w:bookmarkStart w:id="0" w:name="_Hlk102726298"/>
      <w:r w:rsidRPr="00517F08">
        <w:rPr>
          <w:rFonts w:asciiTheme="minorHAnsi" w:hAnsiTheme="minorHAnsi" w:cstheme="minorHAnsi"/>
          <w:i/>
          <w:iCs/>
          <w:sz w:val="24"/>
          <w:szCs w:val="24"/>
        </w:rPr>
        <w:t>Employer Sample Procedures for Heat Illness Prevention</w:t>
      </w:r>
      <w:r w:rsidRPr="00517F08">
        <w:rPr>
          <w:rFonts w:asciiTheme="minorHAnsi" w:hAnsiTheme="minorHAnsi" w:cstheme="minorHAnsi"/>
          <w:sz w:val="24"/>
          <w:szCs w:val="24"/>
        </w:rPr>
        <w:t xml:space="preserve"> Rev. May 2019. </w:t>
      </w:r>
      <w:bookmarkEnd w:id="0"/>
      <w:r w:rsidRPr="00517F08">
        <w:rPr>
          <w:rFonts w:asciiTheme="minorHAnsi" w:hAnsiTheme="minorHAnsi" w:cstheme="minorHAnsi"/>
          <w:sz w:val="24"/>
          <w:szCs w:val="24"/>
        </w:rPr>
        <w:t xml:space="preserve">This document is provided as an informational service under the authority of Public Act 154 of 1974. Its purpose is to aid in the development of written programs related to heat illness. This program is designed to be adapted to each individual employer's need; </w:t>
      </w:r>
      <w:r w:rsidR="008E5313" w:rsidRPr="00517F08">
        <w:rPr>
          <w:rFonts w:asciiTheme="minorHAnsi" w:hAnsiTheme="minorHAnsi" w:cstheme="minorHAnsi"/>
          <w:b/>
          <w:bCs/>
          <w:sz w:val="24"/>
          <w:szCs w:val="24"/>
        </w:rPr>
        <w:t xml:space="preserve">this example program </w:t>
      </w:r>
      <w:r w:rsidRPr="00517F08">
        <w:rPr>
          <w:rFonts w:asciiTheme="minorHAnsi" w:hAnsiTheme="minorHAnsi" w:cstheme="minorHAnsi"/>
          <w:b/>
          <w:bCs/>
          <w:sz w:val="24"/>
          <w:szCs w:val="24"/>
        </w:rPr>
        <w:t xml:space="preserve">should be shortened, expanded, or </w:t>
      </w:r>
      <w:r w:rsidR="00BC515F" w:rsidRPr="00517F08">
        <w:rPr>
          <w:rFonts w:asciiTheme="minorHAnsi" w:hAnsiTheme="minorHAnsi" w:cstheme="minorHAnsi"/>
          <w:b/>
          <w:bCs/>
          <w:sz w:val="24"/>
          <w:szCs w:val="24"/>
        </w:rPr>
        <w:t xml:space="preserve">edited </w:t>
      </w:r>
      <w:r w:rsidRPr="00517F08">
        <w:rPr>
          <w:rFonts w:asciiTheme="minorHAnsi" w:hAnsiTheme="minorHAnsi" w:cstheme="minorHAnsi"/>
          <w:b/>
          <w:bCs/>
          <w:sz w:val="24"/>
          <w:szCs w:val="24"/>
        </w:rPr>
        <w:t>as needed.</w:t>
      </w:r>
    </w:p>
    <w:p w14:paraId="7B42FDB4" w14:textId="77777777" w:rsidR="00107ED9" w:rsidRPr="00517F08" w:rsidRDefault="00107ED9" w:rsidP="00107ED9">
      <w:pPr>
        <w:spacing w:line="227" w:lineRule="exact"/>
        <w:jc w:val="both"/>
        <w:rPr>
          <w:rFonts w:asciiTheme="minorHAnsi" w:hAnsiTheme="minorHAnsi" w:cstheme="minorHAnsi"/>
          <w:sz w:val="24"/>
          <w:szCs w:val="24"/>
        </w:rPr>
      </w:pPr>
    </w:p>
    <w:p w14:paraId="540BE4D7" w14:textId="77777777" w:rsidR="00107ED9" w:rsidRPr="00517F08" w:rsidRDefault="00107ED9" w:rsidP="00107ED9">
      <w:pPr>
        <w:pStyle w:val="Footer"/>
        <w:spacing w:line="227" w:lineRule="exact"/>
        <w:rPr>
          <w:rFonts w:asciiTheme="minorHAnsi" w:hAnsiTheme="minorHAnsi" w:cstheme="minorHAnsi"/>
          <w:noProof/>
          <w:sz w:val="24"/>
          <w:szCs w:val="24"/>
        </w:rPr>
      </w:pPr>
    </w:p>
    <w:p w14:paraId="6756EF15" w14:textId="23BF541D" w:rsidR="00107ED9" w:rsidRPr="00517F08" w:rsidRDefault="00107ED9" w:rsidP="00107ED9">
      <w:pPr>
        <w:spacing w:line="227" w:lineRule="exact"/>
        <w:jc w:val="both"/>
        <w:rPr>
          <w:rFonts w:asciiTheme="minorHAnsi" w:hAnsiTheme="minorHAnsi" w:cstheme="minorHAnsi"/>
          <w:sz w:val="24"/>
          <w:szCs w:val="24"/>
        </w:rPr>
      </w:pPr>
      <w:r w:rsidRPr="00517F08">
        <w:rPr>
          <w:rFonts w:asciiTheme="minorHAnsi" w:hAnsiTheme="minorHAnsi" w:cstheme="minorHAnsi"/>
          <w:sz w:val="24"/>
          <w:szCs w:val="24"/>
        </w:rPr>
        <w:br w:type="page"/>
      </w:r>
      <w:bookmarkStart w:id="1" w:name="_Hlk51672156"/>
    </w:p>
    <w:p w14:paraId="2D709C36" w14:textId="750DBD4B" w:rsidR="00F86A1C" w:rsidRPr="00517F08" w:rsidRDefault="008E5313" w:rsidP="00BC515F">
      <w:pPr>
        <w:spacing w:line="227" w:lineRule="exact"/>
        <w:rPr>
          <w:rFonts w:asciiTheme="minorHAnsi" w:hAnsiTheme="minorHAnsi" w:cstheme="minorHAnsi"/>
          <w:color w:val="FF0000"/>
          <w:sz w:val="24"/>
          <w:szCs w:val="24"/>
        </w:rPr>
      </w:pPr>
      <w:bookmarkStart w:id="2" w:name="_Hlk51671402"/>
      <w:bookmarkEnd w:id="1"/>
      <w:r w:rsidRPr="00517F08">
        <w:rPr>
          <w:rFonts w:asciiTheme="minorHAnsi" w:hAnsiTheme="minorHAnsi" w:cstheme="minorHAnsi"/>
          <w:color w:val="FF0000"/>
          <w:sz w:val="24"/>
          <w:szCs w:val="24"/>
        </w:rPr>
        <w:lastRenderedPageBreak/>
        <w:t xml:space="preserve">These procedures have been created to assist employers in establishing their own heat illness prevention procedures and to reduce the risk of work-related heat illnesses to their employees. This example program was composed to address heat strain in outdoor </w:t>
      </w:r>
      <w:r w:rsidR="00F86A1C" w:rsidRPr="00517F08">
        <w:rPr>
          <w:rFonts w:asciiTheme="minorHAnsi" w:hAnsiTheme="minorHAnsi" w:cstheme="minorHAnsi"/>
          <w:color w:val="FF0000"/>
          <w:sz w:val="24"/>
          <w:szCs w:val="24"/>
        </w:rPr>
        <w:t>environments,</w:t>
      </w:r>
      <w:r w:rsidRPr="00517F08">
        <w:rPr>
          <w:rFonts w:asciiTheme="minorHAnsi" w:hAnsiTheme="minorHAnsi" w:cstheme="minorHAnsi"/>
          <w:color w:val="FF0000"/>
          <w:sz w:val="24"/>
          <w:szCs w:val="24"/>
        </w:rPr>
        <w:t xml:space="preserve"> but the </w:t>
      </w:r>
      <w:r w:rsidR="00F86A1C" w:rsidRPr="00517F08">
        <w:rPr>
          <w:rFonts w:asciiTheme="minorHAnsi" w:hAnsiTheme="minorHAnsi" w:cstheme="minorHAnsi"/>
          <w:color w:val="FF0000"/>
          <w:sz w:val="24"/>
          <w:szCs w:val="24"/>
        </w:rPr>
        <w:t>same</w:t>
      </w:r>
      <w:r w:rsidRPr="00517F08">
        <w:rPr>
          <w:rFonts w:asciiTheme="minorHAnsi" w:hAnsiTheme="minorHAnsi" w:cstheme="minorHAnsi"/>
          <w:color w:val="FF0000"/>
          <w:sz w:val="24"/>
          <w:szCs w:val="24"/>
        </w:rPr>
        <w:t xml:space="preserve"> principles apply to indoor environments. </w:t>
      </w:r>
      <w:r w:rsidR="00F86A1C" w:rsidRPr="0047699C">
        <w:rPr>
          <w:rFonts w:asciiTheme="minorHAnsi" w:hAnsiTheme="minorHAnsi" w:cstheme="minorHAnsi"/>
          <w:b/>
          <w:bCs/>
          <w:color w:val="FF0000"/>
          <w:sz w:val="24"/>
          <w:szCs w:val="24"/>
        </w:rPr>
        <w:t xml:space="preserve">Text in red </w:t>
      </w:r>
      <w:r w:rsidR="00BC515F" w:rsidRPr="0047699C">
        <w:rPr>
          <w:rFonts w:asciiTheme="minorHAnsi" w:hAnsiTheme="minorHAnsi" w:cstheme="minorHAnsi"/>
          <w:b/>
          <w:bCs/>
          <w:color w:val="FF0000"/>
          <w:sz w:val="24"/>
          <w:szCs w:val="24"/>
        </w:rPr>
        <w:t xml:space="preserve">and check boxes </w:t>
      </w:r>
      <w:r w:rsidR="00F86A1C" w:rsidRPr="0047699C">
        <w:rPr>
          <w:rFonts w:asciiTheme="minorHAnsi" w:hAnsiTheme="minorHAnsi" w:cstheme="minorHAnsi"/>
          <w:b/>
          <w:bCs/>
          <w:color w:val="FF0000"/>
          <w:sz w:val="24"/>
          <w:szCs w:val="24"/>
        </w:rPr>
        <w:t xml:space="preserve">are to be edited, deleted, or expanded on </w:t>
      </w:r>
      <w:r w:rsidR="007F7BC4" w:rsidRPr="00517F08">
        <w:rPr>
          <w:rFonts w:asciiTheme="minorHAnsi" w:hAnsiTheme="minorHAnsi" w:cstheme="minorHAnsi"/>
          <w:b/>
          <w:bCs/>
          <w:color w:val="FF0000"/>
          <w:sz w:val="24"/>
          <w:szCs w:val="24"/>
        </w:rPr>
        <w:t xml:space="preserve">by the </w:t>
      </w:r>
      <w:proofErr w:type="gramStart"/>
      <w:r w:rsidR="007F7BC4" w:rsidRPr="00517F08">
        <w:rPr>
          <w:rFonts w:asciiTheme="minorHAnsi" w:hAnsiTheme="minorHAnsi" w:cstheme="minorHAnsi"/>
          <w:b/>
          <w:bCs/>
          <w:color w:val="FF0000"/>
          <w:sz w:val="24"/>
          <w:szCs w:val="24"/>
        </w:rPr>
        <w:t>user</w:t>
      </w:r>
      <w:proofErr w:type="gramEnd"/>
      <w:r w:rsidR="007F7BC4" w:rsidRPr="00517F08">
        <w:rPr>
          <w:rFonts w:asciiTheme="minorHAnsi" w:hAnsiTheme="minorHAnsi" w:cstheme="minorHAnsi"/>
          <w:b/>
          <w:bCs/>
          <w:color w:val="FF0000"/>
          <w:sz w:val="24"/>
          <w:szCs w:val="24"/>
        </w:rPr>
        <w:t xml:space="preserve"> </w:t>
      </w:r>
      <w:r w:rsidR="00F86A1C" w:rsidRPr="0047699C">
        <w:rPr>
          <w:rFonts w:asciiTheme="minorHAnsi" w:hAnsiTheme="minorHAnsi" w:cstheme="minorHAnsi"/>
          <w:b/>
          <w:bCs/>
          <w:color w:val="FF0000"/>
          <w:sz w:val="24"/>
          <w:szCs w:val="24"/>
        </w:rPr>
        <w:t>as necessary</w:t>
      </w:r>
      <w:r w:rsidR="00F86A1C" w:rsidRPr="00517F08">
        <w:rPr>
          <w:rFonts w:asciiTheme="minorHAnsi" w:hAnsiTheme="minorHAnsi" w:cstheme="minorHAnsi"/>
          <w:color w:val="FF0000"/>
          <w:sz w:val="24"/>
          <w:szCs w:val="24"/>
        </w:rPr>
        <w:t xml:space="preserve">. </w:t>
      </w:r>
    </w:p>
    <w:p w14:paraId="4263FFAF" w14:textId="77777777" w:rsidR="00F86A1C" w:rsidRPr="00517F08" w:rsidRDefault="00F86A1C" w:rsidP="00BC515F">
      <w:pPr>
        <w:spacing w:line="227" w:lineRule="exact"/>
        <w:rPr>
          <w:rFonts w:asciiTheme="minorHAnsi" w:hAnsiTheme="minorHAnsi" w:cstheme="minorHAnsi"/>
          <w:color w:val="FF0000"/>
          <w:sz w:val="24"/>
          <w:szCs w:val="24"/>
        </w:rPr>
      </w:pPr>
    </w:p>
    <w:p w14:paraId="7394F446" w14:textId="058B11B3" w:rsidR="008E5313" w:rsidRPr="00517F08" w:rsidRDefault="00F86A1C" w:rsidP="00BC515F">
      <w:pPr>
        <w:spacing w:line="227" w:lineRule="exact"/>
        <w:rPr>
          <w:rFonts w:asciiTheme="minorHAnsi" w:hAnsiTheme="minorHAnsi" w:cstheme="minorHAnsi"/>
          <w:color w:val="FF0000"/>
          <w:sz w:val="24"/>
          <w:szCs w:val="24"/>
        </w:rPr>
      </w:pPr>
      <w:r w:rsidRPr="00517F08">
        <w:rPr>
          <w:rFonts w:asciiTheme="minorHAnsi" w:hAnsiTheme="minorHAnsi" w:cstheme="minorHAnsi"/>
          <w:color w:val="FF0000"/>
          <w:sz w:val="24"/>
          <w:szCs w:val="24"/>
        </w:rPr>
        <w:t>Note: These procedures describe essential heat illness prevention steps applicable to most work settings. In work environments where there is a higher risk for heat illness (e.g., during a heat wave or other severe working or environmental conditions), you must exercise greater caution and employ protective measures beyond what is listed in this document.</w:t>
      </w:r>
    </w:p>
    <w:p w14:paraId="345E697F" w14:textId="77777777" w:rsidR="008E5313" w:rsidRPr="00517F08" w:rsidRDefault="008E5313" w:rsidP="00BC515F">
      <w:pPr>
        <w:spacing w:line="227" w:lineRule="exact"/>
        <w:rPr>
          <w:rFonts w:asciiTheme="minorHAnsi" w:hAnsiTheme="minorHAnsi" w:cstheme="minorHAnsi"/>
          <w:color w:val="FF0000"/>
          <w:sz w:val="24"/>
          <w:szCs w:val="24"/>
        </w:rPr>
      </w:pPr>
    </w:p>
    <w:p w14:paraId="3FA83D96" w14:textId="77777777" w:rsidR="00F86A1C" w:rsidRPr="00517F08" w:rsidRDefault="00F86A1C" w:rsidP="00BC515F">
      <w:pPr>
        <w:spacing w:line="227" w:lineRule="exact"/>
        <w:rPr>
          <w:rFonts w:asciiTheme="minorHAnsi" w:hAnsiTheme="minorHAnsi" w:cstheme="minorHAnsi"/>
          <w:color w:val="FF0000"/>
          <w:sz w:val="24"/>
          <w:szCs w:val="24"/>
        </w:rPr>
      </w:pPr>
      <w:r w:rsidRPr="00517F08">
        <w:rPr>
          <w:rFonts w:asciiTheme="minorHAnsi" w:hAnsiTheme="minorHAnsi" w:cstheme="minorHAnsi"/>
          <w:color w:val="FF0000"/>
          <w:sz w:val="24"/>
          <w:szCs w:val="24"/>
        </w:rPr>
        <w:t xml:space="preserve">To effectively establish your company procedures, carefully review the key elements listed in this document, as well as the examples provided, then develop written procedures applicable to your workplace. The Heat Illness Prevention Plan must be written in English </w:t>
      </w:r>
      <w:r w:rsidRPr="00517F08">
        <w:rPr>
          <w:rFonts w:asciiTheme="minorHAnsi" w:hAnsiTheme="minorHAnsi" w:cstheme="minorHAnsi"/>
          <w:color w:val="FF0000"/>
          <w:sz w:val="24"/>
          <w:szCs w:val="24"/>
          <w:u w:val="single"/>
        </w:rPr>
        <w:t>and</w:t>
      </w:r>
      <w:r w:rsidRPr="00517F08">
        <w:rPr>
          <w:rFonts w:asciiTheme="minorHAnsi" w:hAnsiTheme="minorHAnsi" w:cstheme="minorHAnsi"/>
          <w:color w:val="FF0000"/>
          <w:sz w:val="24"/>
          <w:szCs w:val="24"/>
        </w:rPr>
        <w:t xml:space="preserve"> the language understood by </w:t>
      </w:r>
      <w:proofErr w:type="gramStart"/>
      <w:r w:rsidRPr="00517F08">
        <w:rPr>
          <w:rFonts w:asciiTheme="minorHAnsi" w:hAnsiTheme="minorHAnsi" w:cstheme="minorHAnsi"/>
          <w:color w:val="FF0000"/>
          <w:sz w:val="24"/>
          <w:szCs w:val="24"/>
        </w:rPr>
        <w:t>the majority of</w:t>
      </w:r>
      <w:proofErr w:type="gramEnd"/>
      <w:r w:rsidRPr="00517F08">
        <w:rPr>
          <w:rFonts w:asciiTheme="minorHAnsi" w:hAnsiTheme="minorHAnsi" w:cstheme="minorHAnsi"/>
          <w:color w:val="FF0000"/>
          <w:sz w:val="24"/>
          <w:szCs w:val="24"/>
        </w:rPr>
        <w:t xml:space="preserve"> the employees and must be available at the worksite. Implement procedures, train employees and supervisors on your company procedures, and follow-up to ensure your procedures are fulfilled. </w:t>
      </w:r>
    </w:p>
    <w:p w14:paraId="68401AC8" w14:textId="77777777" w:rsidR="00F86A1C" w:rsidRPr="00517F08" w:rsidRDefault="00F86A1C" w:rsidP="00F86A1C">
      <w:pPr>
        <w:spacing w:line="227" w:lineRule="exact"/>
        <w:rPr>
          <w:rFonts w:asciiTheme="minorHAnsi" w:hAnsiTheme="minorHAnsi" w:cstheme="minorHAnsi"/>
          <w:color w:val="FF0000"/>
          <w:sz w:val="24"/>
          <w:szCs w:val="24"/>
        </w:rPr>
      </w:pPr>
    </w:p>
    <w:p w14:paraId="3DC670EA" w14:textId="0A70EC75" w:rsidR="00107ED9" w:rsidRPr="00517F08" w:rsidRDefault="00107ED9" w:rsidP="00F86A1C">
      <w:pPr>
        <w:spacing w:line="227" w:lineRule="exact"/>
        <w:rPr>
          <w:rFonts w:asciiTheme="minorHAnsi" w:hAnsiTheme="minorHAnsi" w:cstheme="minorHAnsi"/>
          <w:sz w:val="24"/>
          <w:szCs w:val="24"/>
        </w:rPr>
      </w:pPr>
      <w:r w:rsidRPr="00517F08">
        <w:rPr>
          <w:rFonts w:asciiTheme="minorHAnsi" w:hAnsiTheme="minorHAnsi" w:cstheme="minorHAnsi"/>
          <w:color w:val="FF0000"/>
          <w:sz w:val="24"/>
          <w:szCs w:val="24"/>
        </w:rPr>
        <w:t>[</w:t>
      </w:r>
      <w:r w:rsidR="008E5313" w:rsidRPr="00517F08">
        <w:rPr>
          <w:rFonts w:asciiTheme="minorHAnsi" w:hAnsiTheme="minorHAnsi" w:cstheme="minorHAnsi"/>
          <w:color w:val="FF0000"/>
          <w:sz w:val="24"/>
          <w:szCs w:val="24"/>
        </w:rPr>
        <w:t xml:space="preserve">Your </w:t>
      </w:r>
      <w:r w:rsidRPr="00517F08">
        <w:rPr>
          <w:rFonts w:asciiTheme="minorHAnsi" w:hAnsiTheme="minorHAnsi" w:cstheme="minorHAnsi"/>
          <w:color w:val="FF0000"/>
          <w:sz w:val="24"/>
          <w:szCs w:val="24"/>
        </w:rPr>
        <w:t>Company Name</w:t>
      </w:r>
      <w:r w:rsidR="008E5313" w:rsidRPr="00517F08">
        <w:rPr>
          <w:rFonts w:asciiTheme="minorHAnsi" w:hAnsiTheme="minorHAnsi" w:cstheme="minorHAnsi"/>
          <w:color w:val="FF0000"/>
          <w:sz w:val="24"/>
          <w:szCs w:val="24"/>
        </w:rPr>
        <w:t xml:space="preserve"> Here</w:t>
      </w:r>
      <w:r w:rsidRPr="00517F08">
        <w:rPr>
          <w:rFonts w:asciiTheme="minorHAnsi" w:hAnsiTheme="minorHAnsi" w:cstheme="minorHAnsi"/>
          <w:color w:val="FF0000"/>
          <w:sz w:val="24"/>
          <w:szCs w:val="24"/>
        </w:rPr>
        <w:t>]</w:t>
      </w:r>
      <w:r w:rsidRPr="00517F08">
        <w:rPr>
          <w:rFonts w:asciiTheme="minorHAnsi" w:hAnsiTheme="minorHAnsi" w:cstheme="minorHAnsi"/>
          <w:sz w:val="24"/>
          <w:szCs w:val="24"/>
        </w:rPr>
        <w:t xml:space="preserve"> </w:t>
      </w:r>
      <w:bookmarkEnd w:id="2"/>
      <w:r w:rsidRPr="00517F08">
        <w:rPr>
          <w:rFonts w:asciiTheme="minorHAnsi" w:hAnsiTheme="minorHAnsi" w:cstheme="minorHAnsi"/>
          <w:sz w:val="24"/>
          <w:szCs w:val="24"/>
        </w:rPr>
        <w:t>written Heat Illness Prevention Plan is designed to prevent health effects from work environments where there is a higher risk for heat illness. This plan follows the recommendations of the</w:t>
      </w:r>
      <w:r w:rsidR="006C581B">
        <w:rPr>
          <w:rFonts w:asciiTheme="minorHAnsi" w:hAnsiTheme="minorHAnsi" w:cstheme="minorHAnsi"/>
          <w:sz w:val="24"/>
          <w:szCs w:val="24"/>
        </w:rPr>
        <w:t xml:space="preserve"> National Institute for Occupational Safety and Health</w:t>
      </w:r>
      <w:r w:rsidRPr="00517F08">
        <w:rPr>
          <w:rFonts w:asciiTheme="minorHAnsi" w:hAnsiTheme="minorHAnsi" w:cstheme="minorHAnsi"/>
          <w:sz w:val="24"/>
          <w:szCs w:val="24"/>
        </w:rPr>
        <w:t xml:space="preserve"> </w:t>
      </w:r>
      <w:r w:rsidR="006C581B">
        <w:rPr>
          <w:rFonts w:asciiTheme="minorHAnsi" w:hAnsiTheme="minorHAnsi" w:cstheme="minorHAnsi"/>
          <w:sz w:val="24"/>
          <w:szCs w:val="24"/>
        </w:rPr>
        <w:t>(</w:t>
      </w:r>
      <w:r w:rsidRPr="00517F08">
        <w:rPr>
          <w:rFonts w:asciiTheme="minorHAnsi" w:hAnsiTheme="minorHAnsi" w:cstheme="minorHAnsi"/>
          <w:sz w:val="24"/>
          <w:szCs w:val="24"/>
        </w:rPr>
        <w:t>NIOSH</w:t>
      </w:r>
      <w:r w:rsidR="006C581B">
        <w:rPr>
          <w:rFonts w:asciiTheme="minorHAnsi" w:hAnsiTheme="minorHAnsi" w:cstheme="minorHAnsi"/>
          <w:sz w:val="24"/>
          <w:szCs w:val="24"/>
        </w:rPr>
        <w:t>)</w:t>
      </w:r>
      <w:r w:rsidRPr="00517F08">
        <w:rPr>
          <w:rFonts w:asciiTheme="minorHAnsi" w:hAnsiTheme="minorHAnsi" w:cstheme="minorHAnsi"/>
          <w:sz w:val="24"/>
          <w:szCs w:val="24"/>
        </w:rPr>
        <w:t xml:space="preserve"> Criteria for a Recommended Standard </w:t>
      </w:r>
      <w:r w:rsidR="007F7BC4" w:rsidRPr="00517F08">
        <w:rPr>
          <w:rFonts w:asciiTheme="minorHAnsi" w:hAnsiTheme="minorHAnsi" w:cstheme="minorHAnsi"/>
          <w:sz w:val="24"/>
          <w:szCs w:val="24"/>
        </w:rPr>
        <w:t>—</w:t>
      </w:r>
      <w:r w:rsidRPr="00517F08">
        <w:rPr>
          <w:rFonts w:asciiTheme="minorHAnsi" w:hAnsiTheme="minorHAnsi" w:cstheme="minorHAnsi"/>
          <w:sz w:val="24"/>
          <w:szCs w:val="24"/>
        </w:rPr>
        <w:t xml:space="preserve"> </w:t>
      </w:r>
      <w:r w:rsidRPr="00517F08">
        <w:rPr>
          <w:rFonts w:asciiTheme="minorHAnsi" w:hAnsiTheme="minorHAnsi" w:cstheme="minorHAnsi"/>
          <w:i/>
          <w:iCs/>
          <w:sz w:val="24"/>
          <w:szCs w:val="24"/>
        </w:rPr>
        <w:t>Occupational Exposure to Heat and Hot Environments</w:t>
      </w:r>
      <w:r w:rsidR="000F51A4" w:rsidRPr="00517F08">
        <w:rPr>
          <w:rFonts w:asciiTheme="minorHAnsi" w:hAnsiTheme="minorHAnsi" w:cstheme="minorHAnsi"/>
          <w:i/>
          <w:iCs/>
          <w:sz w:val="24"/>
          <w:szCs w:val="24"/>
        </w:rPr>
        <w:t>.</w:t>
      </w:r>
      <w:r w:rsidRPr="00517F08">
        <w:rPr>
          <w:rFonts w:asciiTheme="minorHAnsi" w:hAnsiTheme="minorHAnsi" w:cstheme="minorHAnsi"/>
          <w:sz w:val="24"/>
          <w:szCs w:val="24"/>
        </w:rPr>
        <w:t xml:space="preserve"> </w:t>
      </w:r>
      <w:r w:rsidRPr="00517F08">
        <w:rPr>
          <w:rFonts w:asciiTheme="minorHAnsi" w:hAnsiTheme="minorHAnsi" w:cstheme="minorHAnsi"/>
          <w:color w:val="FF0000"/>
          <w:sz w:val="24"/>
          <w:szCs w:val="24"/>
        </w:rPr>
        <w:t>[</w:t>
      </w:r>
      <w:r w:rsidR="008E5313" w:rsidRPr="00517F08">
        <w:rPr>
          <w:rFonts w:asciiTheme="minorHAnsi" w:hAnsiTheme="minorHAnsi" w:cstheme="minorHAnsi"/>
          <w:color w:val="FF0000"/>
          <w:sz w:val="24"/>
          <w:szCs w:val="24"/>
        </w:rPr>
        <w:t xml:space="preserve">Your </w:t>
      </w:r>
      <w:r w:rsidRPr="00517F08">
        <w:rPr>
          <w:rFonts w:asciiTheme="minorHAnsi" w:hAnsiTheme="minorHAnsi" w:cstheme="minorHAnsi"/>
          <w:color w:val="FF0000"/>
          <w:sz w:val="24"/>
          <w:szCs w:val="24"/>
        </w:rPr>
        <w:t>Company Name</w:t>
      </w:r>
      <w:r w:rsidR="008E5313" w:rsidRPr="00517F08">
        <w:rPr>
          <w:rFonts w:asciiTheme="minorHAnsi" w:hAnsiTheme="minorHAnsi" w:cstheme="minorHAnsi"/>
          <w:color w:val="FF0000"/>
          <w:sz w:val="24"/>
          <w:szCs w:val="24"/>
        </w:rPr>
        <w:t xml:space="preserve"> Here</w:t>
      </w:r>
      <w:r w:rsidRPr="00517F08">
        <w:rPr>
          <w:rFonts w:asciiTheme="minorHAnsi" w:hAnsiTheme="minorHAnsi" w:cstheme="minorHAnsi"/>
          <w:color w:val="FF0000"/>
          <w:sz w:val="24"/>
          <w:szCs w:val="24"/>
        </w:rPr>
        <w:t>]</w:t>
      </w:r>
      <w:r w:rsidRPr="00517F08">
        <w:rPr>
          <w:rFonts w:asciiTheme="minorHAnsi" w:hAnsiTheme="minorHAnsi" w:cstheme="minorHAnsi"/>
          <w:sz w:val="24"/>
          <w:szCs w:val="24"/>
        </w:rPr>
        <w:t xml:space="preserve"> employees may be involved in activities that involve exposure to occupational heat.</w:t>
      </w:r>
    </w:p>
    <w:p w14:paraId="54215BD0" w14:textId="023E780E" w:rsidR="00975D76" w:rsidRPr="00517F08" w:rsidRDefault="00F86A1C" w:rsidP="00457EB3">
      <w:pPr>
        <w:spacing w:before="304" w:line="292" w:lineRule="exact"/>
        <w:ind w:right="504"/>
        <w:textAlignment w:val="baseline"/>
        <w:rPr>
          <w:rFonts w:ascii="Calibri" w:eastAsia="Calibri" w:hAnsi="Calibri"/>
          <w:color w:val="000000"/>
          <w:sz w:val="24"/>
          <w:szCs w:val="24"/>
        </w:rPr>
      </w:pPr>
      <w:r w:rsidRPr="00517F08">
        <w:rPr>
          <w:rFonts w:ascii="Calibri" w:eastAsia="Calibri" w:hAnsi="Calibri"/>
          <w:color w:val="FF0000"/>
          <w:sz w:val="24"/>
          <w:szCs w:val="24"/>
        </w:rPr>
        <w:t xml:space="preserve">[Your Company Name Here] </w:t>
      </w:r>
      <w:r w:rsidRPr="00517F08">
        <w:rPr>
          <w:rFonts w:ascii="Calibri" w:eastAsia="Calibri" w:hAnsi="Calibri"/>
          <w:color w:val="000000"/>
          <w:sz w:val="24"/>
          <w:szCs w:val="24"/>
        </w:rPr>
        <w:t xml:space="preserve">will </w:t>
      </w:r>
      <w:r w:rsidR="004A6F2F" w:rsidRPr="00517F08">
        <w:rPr>
          <w:rFonts w:ascii="Calibri" w:eastAsia="Calibri" w:hAnsi="Calibri"/>
          <w:color w:val="000000"/>
          <w:sz w:val="24"/>
          <w:szCs w:val="24"/>
        </w:rPr>
        <w:t xml:space="preserve">evaluate and consider the specific conditions present at </w:t>
      </w:r>
      <w:r w:rsidR="00912164" w:rsidRPr="00517F08">
        <w:rPr>
          <w:rFonts w:ascii="Calibri" w:eastAsia="Calibri" w:hAnsi="Calibri"/>
          <w:color w:val="000000"/>
          <w:sz w:val="24"/>
          <w:szCs w:val="24"/>
        </w:rPr>
        <w:t>our</w:t>
      </w:r>
      <w:r w:rsidR="004A6F2F" w:rsidRPr="00517F08">
        <w:rPr>
          <w:rFonts w:ascii="Calibri" w:eastAsia="Calibri" w:hAnsi="Calibri"/>
          <w:color w:val="000000"/>
          <w:sz w:val="24"/>
          <w:szCs w:val="24"/>
        </w:rPr>
        <w:t xml:space="preserve"> site</w:t>
      </w:r>
      <w:r w:rsidR="007F7BC4" w:rsidRPr="00517F08">
        <w:rPr>
          <w:rFonts w:ascii="Calibri" w:eastAsia="Calibri" w:hAnsi="Calibri"/>
          <w:color w:val="000000"/>
          <w:sz w:val="24"/>
          <w:szCs w:val="24"/>
        </w:rPr>
        <w:t>,</w:t>
      </w:r>
      <w:r w:rsidR="004A6F2F" w:rsidRPr="00517F08">
        <w:rPr>
          <w:rFonts w:ascii="Calibri" w:eastAsia="Calibri" w:hAnsi="Calibri"/>
          <w:color w:val="000000"/>
          <w:sz w:val="24"/>
          <w:szCs w:val="24"/>
        </w:rPr>
        <w:t xml:space="preserve"> such as:</w:t>
      </w:r>
    </w:p>
    <w:p w14:paraId="1ECC1694" w14:textId="170EAD21" w:rsidR="00975D76" w:rsidRPr="00517F08" w:rsidRDefault="004A6F2F">
      <w:pPr>
        <w:numPr>
          <w:ilvl w:val="0"/>
          <w:numId w:val="1"/>
        </w:numPr>
        <w:tabs>
          <w:tab w:val="clear" w:pos="360"/>
          <w:tab w:val="left" w:pos="720"/>
        </w:tabs>
        <w:spacing w:before="338" w:line="246" w:lineRule="exact"/>
        <w:ind w:left="720" w:hanging="360"/>
        <w:textAlignment w:val="baseline"/>
        <w:rPr>
          <w:rFonts w:ascii="Calibri" w:eastAsia="Calibri" w:hAnsi="Calibri"/>
          <w:color w:val="000000"/>
          <w:spacing w:val="-6"/>
          <w:sz w:val="24"/>
          <w:szCs w:val="24"/>
        </w:rPr>
      </w:pPr>
      <w:r w:rsidRPr="00517F08">
        <w:rPr>
          <w:rFonts w:ascii="Calibri" w:eastAsia="Calibri" w:hAnsi="Calibri"/>
          <w:color w:val="000000"/>
          <w:spacing w:val="-6"/>
          <w:sz w:val="24"/>
          <w:szCs w:val="24"/>
        </w:rPr>
        <w:t>The size of the crew</w:t>
      </w:r>
    </w:p>
    <w:p w14:paraId="168AE158" w14:textId="29148EA6" w:rsidR="00975D76" w:rsidRPr="00517F08" w:rsidRDefault="004A6F2F">
      <w:pPr>
        <w:numPr>
          <w:ilvl w:val="0"/>
          <w:numId w:val="1"/>
        </w:numPr>
        <w:tabs>
          <w:tab w:val="clear" w:pos="360"/>
          <w:tab w:val="left" w:pos="720"/>
        </w:tabs>
        <w:spacing w:before="143" w:line="247" w:lineRule="exact"/>
        <w:ind w:left="720" w:hanging="360"/>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The length of the work-shift</w:t>
      </w:r>
    </w:p>
    <w:p w14:paraId="019BA846" w14:textId="226885FA" w:rsidR="005B2E41" w:rsidRPr="00517F08" w:rsidRDefault="004A6F2F" w:rsidP="005B2E41">
      <w:pPr>
        <w:numPr>
          <w:ilvl w:val="0"/>
          <w:numId w:val="1"/>
        </w:numPr>
        <w:tabs>
          <w:tab w:val="clear" w:pos="360"/>
          <w:tab w:val="left" w:pos="720"/>
        </w:tabs>
        <w:spacing w:before="88" w:line="297" w:lineRule="exact"/>
        <w:ind w:left="720" w:right="864" w:hanging="360"/>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The ambient temperature </w:t>
      </w:r>
      <w:r w:rsidR="00BC515F" w:rsidRPr="00517F08">
        <w:rPr>
          <w:rFonts w:ascii="Calibri" w:eastAsia="Calibri" w:hAnsi="Calibri"/>
          <w:color w:val="000000"/>
          <w:sz w:val="24"/>
          <w:szCs w:val="24"/>
        </w:rPr>
        <w:t xml:space="preserve">and heat index </w:t>
      </w:r>
    </w:p>
    <w:p w14:paraId="1D317AC9" w14:textId="14B150F9" w:rsidR="00975D76" w:rsidRPr="00517F08" w:rsidRDefault="00A211E8" w:rsidP="005B2E41">
      <w:pPr>
        <w:numPr>
          <w:ilvl w:val="0"/>
          <w:numId w:val="1"/>
        </w:numPr>
        <w:tabs>
          <w:tab w:val="clear" w:pos="360"/>
          <w:tab w:val="left" w:pos="720"/>
        </w:tabs>
        <w:spacing w:before="88" w:line="297" w:lineRule="exact"/>
        <w:ind w:left="720" w:right="864" w:hanging="360"/>
        <w:textAlignment w:val="baseline"/>
        <w:rPr>
          <w:rFonts w:ascii="Calibri" w:eastAsia="Calibri" w:hAnsi="Calibri"/>
          <w:color w:val="000000"/>
          <w:sz w:val="24"/>
          <w:szCs w:val="24"/>
        </w:rPr>
      </w:pPr>
      <w:r w:rsidRPr="00517F08">
        <w:rPr>
          <w:rFonts w:ascii="Arial" w:eastAsia="Arial" w:hAnsi="Arial"/>
          <w:color w:val="000000"/>
          <w:spacing w:val="-1"/>
          <w:sz w:val="24"/>
          <w:szCs w:val="24"/>
        </w:rPr>
        <w:t>A</w:t>
      </w:r>
      <w:r w:rsidR="004A6F2F" w:rsidRPr="00517F08">
        <w:rPr>
          <w:rFonts w:ascii="Calibri" w:eastAsia="Calibri" w:hAnsi="Calibri"/>
          <w:color w:val="000000"/>
          <w:sz w:val="24"/>
          <w:szCs w:val="24"/>
        </w:rPr>
        <w:t>dditional sources of heat or the use of personal protective equipment that may increase the body’s heat burden</w:t>
      </w:r>
    </w:p>
    <w:p w14:paraId="525F33E9" w14:textId="3ED957B9" w:rsidR="005B2E41" w:rsidRPr="0047699C" w:rsidRDefault="00912164" w:rsidP="005B2E41">
      <w:pPr>
        <w:numPr>
          <w:ilvl w:val="0"/>
          <w:numId w:val="1"/>
        </w:numPr>
        <w:tabs>
          <w:tab w:val="clear" w:pos="360"/>
          <w:tab w:val="left" w:pos="720"/>
        </w:tabs>
        <w:spacing w:before="88" w:line="297" w:lineRule="exact"/>
        <w:ind w:left="720" w:right="864" w:hanging="360"/>
        <w:textAlignment w:val="baseline"/>
        <w:rPr>
          <w:rFonts w:ascii="Calibri" w:eastAsia="Calibri" w:hAnsi="Calibri"/>
          <w:color w:val="FF0000"/>
          <w:sz w:val="24"/>
          <w:szCs w:val="24"/>
        </w:rPr>
      </w:pPr>
      <w:r w:rsidRPr="0047699C">
        <w:rPr>
          <w:rFonts w:ascii="Calibri" w:eastAsia="Calibri" w:hAnsi="Calibri"/>
          <w:color w:val="FF0000"/>
          <w:sz w:val="24"/>
          <w:szCs w:val="24"/>
        </w:rPr>
        <w:t>T</w:t>
      </w:r>
      <w:r w:rsidR="005B2E41" w:rsidRPr="0047699C">
        <w:rPr>
          <w:rFonts w:ascii="Calibri" w:eastAsia="Calibri" w:hAnsi="Calibri"/>
          <w:color w:val="FF0000"/>
          <w:sz w:val="24"/>
          <w:szCs w:val="24"/>
        </w:rPr>
        <w:t xml:space="preserve">hese procedures </w:t>
      </w:r>
      <w:r w:rsidRPr="0047699C">
        <w:rPr>
          <w:rFonts w:ascii="Calibri" w:eastAsia="Calibri" w:hAnsi="Calibri"/>
          <w:color w:val="FF0000"/>
          <w:sz w:val="24"/>
          <w:szCs w:val="24"/>
        </w:rPr>
        <w:t>might not</w:t>
      </w:r>
      <w:r w:rsidR="005B2E41" w:rsidRPr="0047699C">
        <w:rPr>
          <w:rFonts w:ascii="Calibri" w:eastAsia="Calibri" w:hAnsi="Calibri"/>
          <w:color w:val="FF0000"/>
          <w:sz w:val="24"/>
          <w:szCs w:val="24"/>
        </w:rPr>
        <w:t xml:space="preserve"> include every workplace scenario</w:t>
      </w:r>
      <w:r w:rsidR="00217532" w:rsidRPr="00517F08">
        <w:rPr>
          <w:rFonts w:ascii="Calibri" w:eastAsia="Calibri" w:hAnsi="Calibri"/>
          <w:color w:val="FF0000"/>
          <w:sz w:val="24"/>
          <w:szCs w:val="24"/>
        </w:rPr>
        <w:t>,</w:t>
      </w:r>
      <w:r w:rsidR="005B2E41" w:rsidRPr="0047699C">
        <w:rPr>
          <w:rFonts w:ascii="Calibri" w:eastAsia="Calibri" w:hAnsi="Calibri"/>
          <w:color w:val="FF0000"/>
          <w:sz w:val="24"/>
          <w:szCs w:val="24"/>
        </w:rPr>
        <w:t xml:space="preserve"> so it is crucial t</w:t>
      </w:r>
      <w:r w:rsidRPr="0047699C">
        <w:rPr>
          <w:rFonts w:ascii="Calibri" w:eastAsia="Calibri" w:hAnsi="Calibri"/>
          <w:color w:val="FF0000"/>
          <w:sz w:val="24"/>
          <w:szCs w:val="24"/>
        </w:rPr>
        <w:t>o</w:t>
      </w:r>
      <w:r w:rsidR="005B2E41" w:rsidRPr="0047699C">
        <w:rPr>
          <w:rFonts w:ascii="Calibri" w:eastAsia="Calibri" w:hAnsi="Calibri"/>
          <w:color w:val="FF0000"/>
          <w:sz w:val="24"/>
          <w:szCs w:val="24"/>
        </w:rPr>
        <w:t xml:space="preserve"> </w:t>
      </w:r>
      <w:proofErr w:type="gramStart"/>
      <w:r w:rsidR="005B2E41" w:rsidRPr="0047699C">
        <w:rPr>
          <w:rFonts w:ascii="Calibri" w:eastAsia="Calibri" w:hAnsi="Calibri"/>
          <w:color w:val="FF0000"/>
          <w:sz w:val="24"/>
          <w:szCs w:val="24"/>
        </w:rPr>
        <w:t>take into account</w:t>
      </w:r>
      <w:proofErr w:type="gramEnd"/>
      <w:r w:rsidR="005B2E41" w:rsidRPr="0047699C">
        <w:rPr>
          <w:rFonts w:ascii="Calibri" w:eastAsia="Calibri" w:hAnsi="Calibri"/>
          <w:color w:val="FF0000"/>
          <w:sz w:val="24"/>
          <w:szCs w:val="24"/>
        </w:rPr>
        <w:t xml:space="preserve"> and evaluate conditions found in </w:t>
      </w:r>
      <w:r w:rsidR="009F180A" w:rsidRPr="0047699C">
        <w:rPr>
          <w:rFonts w:ascii="Calibri" w:eastAsia="Calibri" w:hAnsi="Calibri"/>
          <w:color w:val="FF0000"/>
          <w:sz w:val="24"/>
          <w:szCs w:val="24"/>
        </w:rPr>
        <w:t>y</w:t>
      </w:r>
      <w:r w:rsidRPr="0047699C">
        <w:rPr>
          <w:rFonts w:ascii="Calibri" w:eastAsia="Calibri" w:hAnsi="Calibri"/>
          <w:color w:val="FF0000"/>
          <w:sz w:val="24"/>
          <w:szCs w:val="24"/>
        </w:rPr>
        <w:t xml:space="preserve">our </w:t>
      </w:r>
      <w:r w:rsidR="005B2E41" w:rsidRPr="0047699C">
        <w:rPr>
          <w:rFonts w:ascii="Calibri" w:eastAsia="Calibri" w:hAnsi="Calibri"/>
          <w:color w:val="FF0000"/>
          <w:sz w:val="24"/>
          <w:szCs w:val="24"/>
        </w:rPr>
        <w:t>individual workplace that are likely to cause a heat illness</w:t>
      </w:r>
    </w:p>
    <w:p w14:paraId="50F54914" w14:textId="14B4BFAD" w:rsidR="00975D76" w:rsidRPr="00517F08" w:rsidRDefault="00912164" w:rsidP="00457EB3">
      <w:pPr>
        <w:spacing w:before="409" w:line="246" w:lineRule="exact"/>
        <w:textAlignment w:val="baseline"/>
        <w:rPr>
          <w:rFonts w:ascii="Calibri" w:eastAsia="Calibri" w:hAnsi="Calibri"/>
          <w:b/>
          <w:color w:val="000000"/>
          <w:sz w:val="24"/>
          <w:szCs w:val="24"/>
        </w:rPr>
      </w:pPr>
      <w:r w:rsidRPr="00517F08">
        <w:rPr>
          <w:rFonts w:ascii="Calibri" w:eastAsia="Calibri" w:hAnsi="Calibri"/>
          <w:b/>
          <w:color w:val="000000"/>
          <w:sz w:val="24"/>
          <w:szCs w:val="24"/>
        </w:rPr>
        <w:t>Our w</w:t>
      </w:r>
      <w:r w:rsidR="004A6F2F" w:rsidRPr="00517F08">
        <w:rPr>
          <w:rFonts w:ascii="Calibri" w:eastAsia="Calibri" w:hAnsi="Calibri"/>
          <w:b/>
          <w:color w:val="000000"/>
          <w:sz w:val="24"/>
          <w:szCs w:val="24"/>
        </w:rPr>
        <w:t xml:space="preserve">ritten procedures </w:t>
      </w:r>
      <w:r w:rsidRPr="00517F08">
        <w:rPr>
          <w:rFonts w:ascii="Calibri" w:eastAsia="Calibri" w:hAnsi="Calibri"/>
          <w:b/>
          <w:color w:val="000000"/>
          <w:sz w:val="24"/>
          <w:szCs w:val="24"/>
        </w:rPr>
        <w:t>will</w:t>
      </w:r>
      <w:r w:rsidR="004A6F2F" w:rsidRPr="00517F08">
        <w:rPr>
          <w:rFonts w:ascii="Calibri" w:eastAsia="Calibri" w:hAnsi="Calibri"/>
          <w:b/>
          <w:color w:val="000000"/>
          <w:sz w:val="24"/>
          <w:szCs w:val="24"/>
        </w:rPr>
        <w:t>:</w:t>
      </w:r>
    </w:p>
    <w:p w14:paraId="6D017089" w14:textId="77777777" w:rsidR="00975D76" w:rsidRPr="00517F08" w:rsidRDefault="004A6F2F">
      <w:pPr>
        <w:numPr>
          <w:ilvl w:val="0"/>
          <w:numId w:val="3"/>
        </w:numPr>
        <w:tabs>
          <w:tab w:val="clear" w:pos="432"/>
          <w:tab w:val="left" w:pos="864"/>
        </w:tabs>
        <w:spacing w:before="304" w:line="292" w:lineRule="exact"/>
        <w:ind w:left="864" w:right="1296" w:hanging="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Identify the person(s) responsible for the </w:t>
      </w:r>
      <w:proofErr w:type="gramStart"/>
      <w:r w:rsidRPr="00517F08">
        <w:rPr>
          <w:rFonts w:ascii="Calibri" w:eastAsia="Calibri" w:hAnsi="Calibri"/>
          <w:color w:val="000000"/>
          <w:sz w:val="24"/>
          <w:szCs w:val="24"/>
        </w:rPr>
        <w:t>particular task(s)</w:t>
      </w:r>
      <w:proofErr w:type="gramEnd"/>
      <w:r w:rsidRPr="00517F08">
        <w:rPr>
          <w:rFonts w:ascii="Calibri" w:eastAsia="Calibri" w:hAnsi="Calibri"/>
          <w:color w:val="000000"/>
          <w:sz w:val="24"/>
          <w:szCs w:val="24"/>
        </w:rPr>
        <w:t xml:space="preserve"> (e.g., supervisor, foreman, safety coordinator, crew leader).</w:t>
      </w:r>
    </w:p>
    <w:p w14:paraId="6B4723AA" w14:textId="4F438731" w:rsidR="00975D76" w:rsidRPr="00517F08" w:rsidRDefault="004A6F2F" w:rsidP="00DC34EE">
      <w:pPr>
        <w:numPr>
          <w:ilvl w:val="0"/>
          <w:numId w:val="3"/>
        </w:numPr>
        <w:tabs>
          <w:tab w:val="clear" w:pos="432"/>
          <w:tab w:val="left" w:pos="864"/>
        </w:tabs>
        <w:spacing w:before="260" w:line="293" w:lineRule="exact"/>
        <w:ind w:left="864" w:right="360" w:hanging="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Describe</w:t>
      </w:r>
      <w:r w:rsidR="00217532" w:rsidRPr="00517F08">
        <w:rPr>
          <w:rFonts w:ascii="Calibri" w:eastAsia="Calibri" w:hAnsi="Calibri"/>
          <w:color w:val="000000"/>
          <w:spacing w:val="-4"/>
          <w:sz w:val="24"/>
          <w:szCs w:val="24"/>
        </w:rPr>
        <w:t>,</w:t>
      </w:r>
      <w:r w:rsidRPr="00517F08">
        <w:rPr>
          <w:rFonts w:ascii="Calibri" w:eastAsia="Calibri" w:hAnsi="Calibri"/>
          <w:color w:val="000000"/>
          <w:spacing w:val="-4"/>
          <w:sz w:val="24"/>
          <w:szCs w:val="24"/>
        </w:rPr>
        <w:t xml:space="preserve"> in detail</w:t>
      </w:r>
      <w:r w:rsidR="00217532" w:rsidRPr="00517F08">
        <w:rPr>
          <w:rFonts w:ascii="Calibri" w:eastAsia="Calibri" w:hAnsi="Calibri"/>
          <w:color w:val="000000"/>
          <w:spacing w:val="-4"/>
          <w:sz w:val="24"/>
          <w:szCs w:val="24"/>
        </w:rPr>
        <w:t>,</w:t>
      </w:r>
      <w:r w:rsidRPr="00517F08">
        <w:rPr>
          <w:rFonts w:ascii="Calibri" w:eastAsia="Calibri" w:hAnsi="Calibri"/>
          <w:color w:val="000000"/>
          <w:spacing w:val="-4"/>
          <w:sz w:val="24"/>
          <w:szCs w:val="24"/>
        </w:rPr>
        <w:t xml:space="preserve"> the steps required to carry out the task and ensure that the task is accomplished successfully, </w:t>
      </w:r>
      <w:r w:rsidR="00DC34EE" w:rsidRPr="00517F08">
        <w:rPr>
          <w:rFonts w:ascii="Calibri" w:eastAsia="Calibri" w:hAnsi="Calibri"/>
          <w:color w:val="000000"/>
          <w:spacing w:val="-4"/>
          <w:sz w:val="24"/>
          <w:szCs w:val="24"/>
        </w:rPr>
        <w:t xml:space="preserve">including </w:t>
      </w:r>
      <w:r w:rsidR="00A211E8" w:rsidRPr="00517F08">
        <w:rPr>
          <w:rFonts w:ascii="Calibri" w:eastAsia="Calibri" w:hAnsi="Calibri"/>
          <w:color w:val="000000"/>
          <w:spacing w:val="-4"/>
          <w:sz w:val="24"/>
          <w:szCs w:val="24"/>
        </w:rPr>
        <w:t xml:space="preserve">procedures which allow employees time to adapt to the environment, </w:t>
      </w:r>
      <w:r w:rsidR="00DC34EE" w:rsidRPr="00517F08">
        <w:rPr>
          <w:rFonts w:ascii="Calibri" w:eastAsia="Calibri" w:hAnsi="Calibri"/>
          <w:color w:val="000000"/>
          <w:spacing w:val="-4"/>
          <w:sz w:val="24"/>
          <w:szCs w:val="24"/>
        </w:rPr>
        <w:t>availability of potable drinking water, work/rest regimen, controlled temperature environments for cooling, and consideration of outdoor environments where employees perform tasks outdoors: i</w:t>
      </w:r>
      <w:r w:rsidRPr="00517F08">
        <w:rPr>
          <w:rFonts w:ascii="Calibri" w:eastAsia="Calibri" w:hAnsi="Calibri"/>
          <w:color w:val="000000"/>
          <w:spacing w:val="-4"/>
          <w:sz w:val="24"/>
          <w:szCs w:val="24"/>
        </w:rPr>
        <w:t xml:space="preserve">ncluding the number and size of water containers and shade structures; distance to their placement; and frequency of water replenishment, water breaks/reminders, weather-tracking, etc. </w:t>
      </w:r>
    </w:p>
    <w:p w14:paraId="2330202E" w14:textId="04E83465" w:rsidR="00975D76" w:rsidRPr="00517F08" w:rsidRDefault="00912164">
      <w:pPr>
        <w:numPr>
          <w:ilvl w:val="0"/>
          <w:numId w:val="3"/>
        </w:numPr>
        <w:tabs>
          <w:tab w:val="clear" w:pos="432"/>
          <w:tab w:val="left" w:pos="864"/>
        </w:tabs>
        <w:spacing w:before="217" w:after="8059" w:line="295" w:lineRule="exact"/>
        <w:ind w:left="864" w:right="360" w:hanging="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We will </w:t>
      </w:r>
      <w:r w:rsidR="004A6F2F" w:rsidRPr="00517F08">
        <w:rPr>
          <w:rFonts w:ascii="Calibri" w:eastAsia="Calibri" w:hAnsi="Calibri"/>
          <w:color w:val="000000"/>
          <w:sz w:val="24"/>
          <w:szCs w:val="24"/>
        </w:rPr>
        <w:t xml:space="preserve">communicate these procedures to </w:t>
      </w:r>
      <w:r w:rsidRPr="00517F08">
        <w:rPr>
          <w:rFonts w:ascii="Calibri" w:eastAsia="Calibri" w:hAnsi="Calibri"/>
          <w:color w:val="000000"/>
          <w:sz w:val="24"/>
          <w:szCs w:val="24"/>
        </w:rPr>
        <w:t>our</w:t>
      </w:r>
      <w:r w:rsidR="004A6F2F" w:rsidRPr="00517F08">
        <w:rPr>
          <w:rFonts w:ascii="Calibri" w:eastAsia="Calibri" w:hAnsi="Calibri"/>
          <w:color w:val="000000"/>
          <w:sz w:val="24"/>
          <w:szCs w:val="24"/>
        </w:rPr>
        <w:t xml:space="preserve"> employees, particularly the person(s) assigned to be responsible for them, and how </w:t>
      </w:r>
      <w:r w:rsidRPr="00517F08">
        <w:rPr>
          <w:rFonts w:ascii="Calibri" w:eastAsia="Calibri" w:hAnsi="Calibri"/>
          <w:color w:val="000000"/>
          <w:sz w:val="24"/>
          <w:szCs w:val="24"/>
        </w:rPr>
        <w:t xml:space="preserve">we </w:t>
      </w:r>
      <w:r w:rsidR="004A6F2F" w:rsidRPr="00517F08">
        <w:rPr>
          <w:rFonts w:ascii="Calibri" w:eastAsia="Calibri" w:hAnsi="Calibri"/>
          <w:color w:val="000000"/>
          <w:sz w:val="24"/>
          <w:szCs w:val="24"/>
        </w:rPr>
        <w:t>will verify that the procedures and instructions are being followed.</w:t>
      </w:r>
    </w:p>
    <w:p w14:paraId="515BD094" w14:textId="6CF2C895" w:rsidR="00975D76" w:rsidRPr="00517F08" w:rsidRDefault="004A6F2F" w:rsidP="00AF2CE3">
      <w:pPr>
        <w:spacing w:before="25" w:line="252" w:lineRule="exact"/>
        <w:textAlignment w:val="baseline"/>
        <w:rPr>
          <w:rFonts w:ascii="Arial" w:eastAsia="Arial" w:hAnsi="Arial"/>
          <w:color w:val="000000"/>
          <w:sz w:val="24"/>
          <w:szCs w:val="24"/>
        </w:rPr>
      </w:pPr>
      <w:r w:rsidRPr="00517F08">
        <w:rPr>
          <w:rFonts w:ascii="Arial" w:eastAsia="Arial" w:hAnsi="Arial"/>
          <w:color w:val="000000"/>
          <w:sz w:val="24"/>
          <w:szCs w:val="24"/>
        </w:rPr>
        <w:lastRenderedPageBreak/>
        <w:t xml:space="preserve">The following designated person(s) </w:t>
      </w:r>
      <w:r w:rsidRPr="00517F08">
        <w:rPr>
          <w:rFonts w:ascii="Arial" w:eastAsia="Arial" w:hAnsi="Arial"/>
          <w:color w:val="FF0000"/>
          <w:sz w:val="24"/>
          <w:szCs w:val="24"/>
        </w:rPr>
        <w:t>(e.g., program administrator, safety coordinator, supervisor, foreman, field</w:t>
      </w:r>
      <w:r w:rsidR="00AF2CE3">
        <w:rPr>
          <w:rFonts w:ascii="Arial" w:eastAsia="Arial" w:hAnsi="Arial"/>
          <w:color w:val="FF0000"/>
          <w:sz w:val="24"/>
          <w:szCs w:val="24"/>
        </w:rPr>
        <w:t xml:space="preserve"> </w:t>
      </w:r>
      <w:r w:rsidRPr="00517F08">
        <w:rPr>
          <w:rFonts w:ascii="Arial" w:eastAsia="Arial" w:hAnsi="Arial"/>
          <w:color w:val="FF0000"/>
          <w:sz w:val="24"/>
          <w:szCs w:val="24"/>
        </w:rPr>
        <w:t>supervisor, crew leader)</w:t>
      </w:r>
      <w:r w:rsidRPr="00517F08">
        <w:rPr>
          <w:rFonts w:ascii="Arial" w:eastAsia="Arial" w:hAnsi="Arial"/>
          <w:color w:val="000000"/>
          <w:sz w:val="24"/>
          <w:szCs w:val="24"/>
        </w:rPr>
        <w:t xml:space="preserve"> </w:t>
      </w:r>
      <w:r w:rsidRPr="0047699C">
        <w:rPr>
          <w:rFonts w:ascii="Arial" w:eastAsia="Arial" w:hAnsi="Arial"/>
          <w:color w:val="FF0000"/>
          <w:sz w:val="24"/>
          <w:szCs w:val="24"/>
        </w:rPr>
        <w:t xml:space="preserve">has (have) </w:t>
      </w:r>
      <w:r w:rsidRPr="00517F08">
        <w:rPr>
          <w:rFonts w:ascii="Arial" w:eastAsia="Arial" w:hAnsi="Arial"/>
          <w:color w:val="000000"/>
          <w:sz w:val="24"/>
          <w:szCs w:val="24"/>
        </w:rPr>
        <w:t>the authority and responsibility for implementing the provisions of this program at this worksite.</w:t>
      </w:r>
    </w:p>
    <w:p w14:paraId="4A5D8CF7" w14:textId="77777777" w:rsidR="00975D76" w:rsidRPr="00517F08" w:rsidRDefault="004A6F2F">
      <w:pPr>
        <w:spacing w:before="138" w:line="236" w:lineRule="exact"/>
        <w:ind w:left="504"/>
        <w:textAlignment w:val="baseline"/>
        <w:rPr>
          <w:rFonts w:ascii="Calibri" w:eastAsia="Calibri" w:hAnsi="Calibri"/>
          <w:color w:val="000000"/>
          <w:sz w:val="24"/>
          <w:szCs w:val="24"/>
          <w:u w:val="single"/>
        </w:rPr>
      </w:pPr>
      <w:r w:rsidRPr="00517F08">
        <w:rPr>
          <w:rFonts w:ascii="Calibri" w:eastAsia="Calibri" w:hAnsi="Calibri"/>
          <w:color w:val="000000"/>
          <w:sz w:val="24"/>
          <w:szCs w:val="24"/>
          <w:u w:val="single"/>
        </w:rPr>
        <w:t xml:space="preserve">Name/Title/Phone Number </w:t>
      </w:r>
    </w:p>
    <w:p w14:paraId="01F5B959" w14:textId="77777777" w:rsidR="00975D76" w:rsidRPr="00517F08" w:rsidRDefault="004A6F2F">
      <w:pPr>
        <w:numPr>
          <w:ilvl w:val="0"/>
          <w:numId w:val="4"/>
        </w:numPr>
        <w:tabs>
          <w:tab w:val="clear" w:pos="216"/>
          <w:tab w:val="left" w:pos="504"/>
        </w:tabs>
        <w:spacing w:before="434"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AD44819" w14:textId="77777777" w:rsidR="00975D76" w:rsidRPr="00517F08" w:rsidRDefault="004A6F2F">
      <w:pPr>
        <w:numPr>
          <w:ilvl w:val="0"/>
          <w:numId w:val="4"/>
        </w:numPr>
        <w:tabs>
          <w:tab w:val="clear" w:pos="216"/>
          <w:tab w:val="left" w:pos="504"/>
        </w:tabs>
        <w:spacing w:before="436"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CDECCD6" w14:textId="77777777" w:rsidR="00975D76" w:rsidRPr="00517F08" w:rsidRDefault="004A6F2F">
      <w:pPr>
        <w:numPr>
          <w:ilvl w:val="0"/>
          <w:numId w:val="4"/>
        </w:numPr>
        <w:tabs>
          <w:tab w:val="clear" w:pos="216"/>
          <w:tab w:val="left" w:pos="504"/>
        </w:tabs>
        <w:spacing w:before="412"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1A6511D9" w14:textId="77777777" w:rsidR="00975D76" w:rsidRPr="00517F08" w:rsidRDefault="004A6F2F">
      <w:pPr>
        <w:numPr>
          <w:ilvl w:val="0"/>
          <w:numId w:val="4"/>
        </w:numPr>
        <w:tabs>
          <w:tab w:val="clear" w:pos="216"/>
          <w:tab w:val="left" w:pos="504"/>
        </w:tabs>
        <w:spacing w:before="416"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26A7F16" w14:textId="77777777" w:rsidR="00975D76" w:rsidRPr="00517F08" w:rsidRDefault="004A6F2F">
      <w:pPr>
        <w:numPr>
          <w:ilvl w:val="0"/>
          <w:numId w:val="4"/>
        </w:numPr>
        <w:tabs>
          <w:tab w:val="clear" w:pos="216"/>
          <w:tab w:val="left" w:pos="504"/>
        </w:tabs>
        <w:spacing w:before="412" w:line="246" w:lineRule="exact"/>
        <w:ind w:left="28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A9A2CE2" w14:textId="0B21B856" w:rsidR="00975D76" w:rsidRPr="00517F08" w:rsidRDefault="004A6F2F">
      <w:pPr>
        <w:spacing w:before="268" w:line="295" w:lineRule="exact"/>
        <w:ind w:left="288" w:right="432"/>
        <w:textAlignment w:val="baseline"/>
        <w:rPr>
          <w:rFonts w:ascii="Calibri" w:eastAsia="Calibri" w:hAnsi="Calibri"/>
          <w:b/>
          <w:i/>
          <w:color w:val="FF0000"/>
          <w:sz w:val="24"/>
          <w:szCs w:val="24"/>
        </w:rPr>
      </w:pPr>
      <w:r w:rsidRPr="00517F08">
        <w:rPr>
          <w:rFonts w:ascii="Calibri" w:eastAsia="Calibri" w:hAnsi="Calibri"/>
          <w:b/>
          <w:i/>
          <w:color w:val="FF0000"/>
          <w:sz w:val="24"/>
          <w:szCs w:val="24"/>
        </w:rPr>
        <w:t xml:space="preserve">Instructions: </w:t>
      </w:r>
      <w:r w:rsidRPr="00517F08">
        <w:rPr>
          <w:rFonts w:ascii="Calibri" w:eastAsia="Calibri" w:hAnsi="Calibri"/>
          <w:i/>
          <w:color w:val="FF0000"/>
          <w:sz w:val="24"/>
          <w:szCs w:val="24"/>
        </w:rPr>
        <w:t>Choose the items below that are applicable to your work operations for water and shade provision, high heat procedures, acclimatization methods, and emergency procedures</w:t>
      </w:r>
      <w:r w:rsidR="00BC515F" w:rsidRPr="00517F08">
        <w:rPr>
          <w:rFonts w:ascii="Calibri" w:eastAsia="Calibri" w:hAnsi="Calibri"/>
          <w:i/>
          <w:color w:val="FF0000"/>
          <w:sz w:val="24"/>
          <w:szCs w:val="24"/>
        </w:rPr>
        <w:t>. A</w:t>
      </w:r>
      <w:r w:rsidRPr="00517F08">
        <w:rPr>
          <w:rFonts w:ascii="Calibri" w:eastAsia="Calibri" w:hAnsi="Calibri"/>
          <w:i/>
          <w:color w:val="FF0000"/>
          <w:sz w:val="24"/>
          <w:szCs w:val="24"/>
        </w:rPr>
        <w:t>dd additional language to specify how your company intends to implement these provisions.</w:t>
      </w:r>
    </w:p>
    <w:p w14:paraId="42A8DBD1" w14:textId="170751D6" w:rsidR="00EE6B76" w:rsidRPr="00517F08" w:rsidRDefault="00EE6B76" w:rsidP="00457EB3">
      <w:pPr>
        <w:spacing w:before="284" w:line="245" w:lineRule="exact"/>
        <w:textAlignment w:val="baseline"/>
        <w:rPr>
          <w:rFonts w:ascii="Calibri" w:eastAsia="Calibri" w:hAnsi="Calibri"/>
          <w:b/>
          <w:color w:val="000000"/>
          <w:sz w:val="24"/>
          <w:szCs w:val="24"/>
        </w:rPr>
      </w:pPr>
      <w:r w:rsidRPr="00517F08">
        <w:rPr>
          <w:rFonts w:ascii="Calibri" w:eastAsia="Calibri" w:hAnsi="Calibri"/>
          <w:b/>
          <w:color w:val="000000"/>
          <w:sz w:val="24"/>
          <w:szCs w:val="24"/>
        </w:rPr>
        <w:t>Procedures for Monitoring Heat Index:</w:t>
      </w:r>
    </w:p>
    <w:p w14:paraId="0BFCAAAE" w14:textId="59863D3A" w:rsidR="00EE6B76" w:rsidRPr="00517F08" w:rsidRDefault="00EE6B76" w:rsidP="00B843B9">
      <w:pPr>
        <w:spacing w:before="284" w:line="245" w:lineRule="exact"/>
        <w:textAlignment w:val="baseline"/>
        <w:rPr>
          <w:rFonts w:ascii="Calibri" w:eastAsia="Calibri" w:hAnsi="Calibri"/>
          <w:bCs/>
          <w:color w:val="000000"/>
          <w:sz w:val="24"/>
          <w:szCs w:val="24"/>
        </w:rPr>
      </w:pPr>
      <w:r w:rsidRPr="00517F08">
        <w:rPr>
          <w:rFonts w:ascii="Calibri" w:eastAsia="Calibri" w:hAnsi="Calibri"/>
          <w:bCs/>
          <w:color w:val="000000"/>
          <w:sz w:val="24"/>
          <w:szCs w:val="24"/>
        </w:rPr>
        <w:t xml:space="preserve">The National Weather Service (NWS) uses a </w:t>
      </w:r>
      <w:r w:rsidRPr="00517F08">
        <w:rPr>
          <w:rFonts w:ascii="Calibri" w:eastAsia="Calibri" w:hAnsi="Calibri"/>
          <w:b/>
          <w:color w:val="000000"/>
          <w:sz w:val="24"/>
          <w:szCs w:val="24"/>
        </w:rPr>
        <w:t>heat index</w:t>
      </w:r>
      <w:r w:rsidRPr="00517F08">
        <w:rPr>
          <w:rFonts w:ascii="Calibri" w:eastAsia="Calibri" w:hAnsi="Calibri"/>
          <w:bCs/>
          <w:color w:val="000000"/>
          <w:sz w:val="24"/>
          <w:szCs w:val="24"/>
        </w:rPr>
        <w:t xml:space="preserve"> </w:t>
      </w:r>
      <w:r w:rsidR="006C581B">
        <w:rPr>
          <w:rFonts w:ascii="Calibri" w:eastAsia="Calibri" w:hAnsi="Calibri"/>
          <w:bCs/>
          <w:color w:val="000000"/>
          <w:sz w:val="24"/>
          <w:szCs w:val="24"/>
        </w:rPr>
        <w:t xml:space="preserve">(HI) </w:t>
      </w:r>
      <w:r w:rsidRPr="00517F08">
        <w:rPr>
          <w:rFonts w:ascii="Calibri" w:eastAsia="Calibri" w:hAnsi="Calibri"/>
          <w:bCs/>
          <w:color w:val="000000"/>
          <w:sz w:val="24"/>
          <w:szCs w:val="24"/>
        </w:rPr>
        <w:t>to classify environmental heat into four categories: Caution (80°F – 90°F HI), Extreme Caution (91°F – 103°F HI), Danger (103°F – 124°F HI), and Extreme Danger (126°F or higher HI), issued by the U.S. Department of Commerce’s National Oceanic and Atmospheric Administration (NOAA), National Weather Service (NWS). See</w:t>
      </w:r>
      <w:r w:rsidR="009B7359" w:rsidRPr="00517F08">
        <w:rPr>
          <w:rFonts w:ascii="Calibri" w:eastAsia="Calibri" w:hAnsi="Calibri"/>
          <w:bCs/>
          <w:color w:val="000000"/>
          <w:sz w:val="24"/>
          <w:szCs w:val="24"/>
        </w:rPr>
        <w:t xml:space="preserve"> the </w:t>
      </w:r>
      <w:hyperlink r:id="rId7" w:history="1">
        <w:r w:rsidRPr="00517F08">
          <w:rPr>
            <w:rStyle w:val="Hyperlink"/>
            <w:rFonts w:ascii="Calibri" w:eastAsia="Calibri" w:hAnsi="Calibri"/>
            <w:bCs/>
            <w:sz w:val="24"/>
            <w:szCs w:val="24"/>
          </w:rPr>
          <w:t>NWS webpage</w:t>
        </w:r>
      </w:hyperlink>
      <w:r w:rsidR="009B7359" w:rsidRPr="00517F08">
        <w:rPr>
          <w:rFonts w:ascii="Calibri" w:eastAsia="Calibri" w:hAnsi="Calibri"/>
          <w:bCs/>
          <w:color w:val="000000"/>
          <w:sz w:val="24"/>
          <w:szCs w:val="24"/>
        </w:rPr>
        <w:t>.</w:t>
      </w:r>
      <w:r w:rsidRPr="00517F08">
        <w:rPr>
          <w:rFonts w:ascii="Calibri" w:eastAsia="Calibri" w:hAnsi="Calibri"/>
          <w:bCs/>
          <w:color w:val="000000"/>
          <w:sz w:val="24"/>
          <w:szCs w:val="24"/>
        </w:rPr>
        <w:t xml:space="preserve"> When the </w:t>
      </w:r>
      <w:r w:rsidR="009B7359" w:rsidRPr="00517F08">
        <w:rPr>
          <w:rFonts w:ascii="Calibri" w:eastAsia="Calibri" w:hAnsi="Calibri"/>
          <w:bCs/>
          <w:color w:val="000000"/>
          <w:sz w:val="24"/>
          <w:szCs w:val="24"/>
        </w:rPr>
        <w:t>H</w:t>
      </w:r>
      <w:r w:rsidRPr="00517F08">
        <w:rPr>
          <w:rFonts w:ascii="Calibri" w:eastAsia="Calibri" w:hAnsi="Calibri"/>
          <w:bCs/>
          <w:color w:val="000000"/>
          <w:sz w:val="24"/>
          <w:szCs w:val="24"/>
        </w:rPr>
        <w:t xml:space="preserve">eat </w:t>
      </w:r>
      <w:r w:rsidR="009B7359" w:rsidRPr="00517F08">
        <w:rPr>
          <w:rFonts w:ascii="Calibri" w:eastAsia="Calibri" w:hAnsi="Calibri"/>
          <w:bCs/>
          <w:color w:val="000000"/>
          <w:sz w:val="24"/>
          <w:szCs w:val="24"/>
        </w:rPr>
        <w:t>I</w:t>
      </w:r>
      <w:r w:rsidRPr="00517F08">
        <w:rPr>
          <w:rFonts w:ascii="Calibri" w:eastAsia="Calibri" w:hAnsi="Calibri"/>
          <w:bCs/>
          <w:color w:val="000000"/>
          <w:sz w:val="24"/>
          <w:szCs w:val="24"/>
        </w:rPr>
        <w:t>ndex is 80°F or higher, serious occupational heat-related illnesses and injuries become more frequent, especially in workplaces where unacclimatized workers are performing strenuous work (e.g., intense arm and back/lifting work, carrying, shoveling, manual sawing, pushing and pulling heavy loads, and walking at a fast pace), without easy access to cool water, or cool/shaded areas, when working in direct sunlight or areas where other radiant heat sources are present.</w:t>
      </w:r>
      <w:r w:rsidR="00B843B9">
        <w:rPr>
          <w:rFonts w:ascii="Calibri" w:eastAsia="Calibri" w:hAnsi="Calibri"/>
          <w:bCs/>
          <w:color w:val="000000"/>
          <w:sz w:val="24"/>
          <w:szCs w:val="24"/>
        </w:rPr>
        <w:br/>
      </w:r>
    </w:p>
    <w:p w14:paraId="6305B96A" w14:textId="4B096FEF" w:rsidR="00EE6B76" w:rsidRPr="00517F08" w:rsidRDefault="00EE6B76" w:rsidP="00EE6B76">
      <w:pPr>
        <w:spacing w:before="114" w:line="293" w:lineRule="exact"/>
        <w:ind w:left="648" w:right="432"/>
        <w:textAlignment w:val="baseline"/>
        <w:rPr>
          <w:rFonts w:ascii="Calibri" w:eastAsia="Calibri" w:hAnsi="Calibri"/>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The supervisor will be trained and instructed to check</w:t>
      </w:r>
      <w:r w:rsidR="00782901">
        <w:rPr>
          <w:rFonts w:ascii="Calibri" w:eastAsia="Calibri" w:hAnsi="Calibri"/>
          <w:color w:val="000000"/>
          <w:spacing w:val="-6"/>
          <w:sz w:val="24"/>
          <w:szCs w:val="24"/>
        </w:rPr>
        <w:t>,</w:t>
      </w:r>
      <w:r w:rsidRPr="00517F08">
        <w:rPr>
          <w:rFonts w:ascii="Calibri" w:eastAsia="Calibri" w:hAnsi="Calibri"/>
          <w:color w:val="000000"/>
          <w:spacing w:val="-6"/>
          <w:sz w:val="24"/>
          <w:szCs w:val="24"/>
        </w:rPr>
        <w:t xml:space="preserve"> in advance</w:t>
      </w:r>
      <w:r w:rsidR="00782901">
        <w:rPr>
          <w:rFonts w:ascii="Calibri" w:eastAsia="Calibri" w:hAnsi="Calibri"/>
          <w:color w:val="000000"/>
          <w:spacing w:val="-6"/>
          <w:sz w:val="24"/>
          <w:szCs w:val="24"/>
        </w:rPr>
        <w:t>,</w:t>
      </w:r>
      <w:r w:rsidRPr="00517F08">
        <w:rPr>
          <w:rFonts w:ascii="Calibri" w:eastAsia="Calibri" w:hAnsi="Calibri"/>
          <w:color w:val="000000"/>
          <w:spacing w:val="-6"/>
          <w:sz w:val="24"/>
          <w:szCs w:val="24"/>
        </w:rPr>
        <w:t xml:space="preserve"> the extended weather forecast. Weather forecasts can be checked with the aid of the OSHA – NIOSH Heat Safety Tool (</w:t>
      </w:r>
      <w:hyperlink r:id="rId8" w:history="1">
        <w:r w:rsidRPr="00517F08">
          <w:rPr>
            <w:rStyle w:val="Hyperlink"/>
            <w:rFonts w:ascii="Calibri" w:eastAsia="Calibri" w:hAnsi="Calibri"/>
            <w:spacing w:val="-6"/>
            <w:sz w:val="24"/>
            <w:szCs w:val="24"/>
          </w:rPr>
          <w:t>https://www.osha.gov/heat/heat-app</w:t>
        </w:r>
      </w:hyperlink>
      <w:r w:rsidRPr="00517F08">
        <w:rPr>
          <w:rFonts w:ascii="Calibri" w:eastAsia="Calibri" w:hAnsi="Calibri"/>
          <w:color w:val="000000"/>
          <w:spacing w:val="-6"/>
          <w:sz w:val="24"/>
          <w:szCs w:val="24"/>
        </w:rPr>
        <w:t xml:space="preserve">) or by visiting the National Weather Service </w:t>
      </w:r>
      <w:hyperlink r:id="rId9">
        <w:r w:rsidRPr="00517F08">
          <w:rPr>
            <w:rFonts w:ascii="Calibri" w:eastAsia="Calibri" w:hAnsi="Calibri"/>
            <w:color w:val="0000FF"/>
            <w:spacing w:val="-6"/>
            <w:sz w:val="24"/>
            <w:szCs w:val="24"/>
            <w:u w:val="single"/>
          </w:rPr>
          <w:t>(</w:t>
        </w:r>
      </w:hyperlink>
      <w:hyperlink r:id="rId10">
        <w:r w:rsidRPr="00517F08">
          <w:rPr>
            <w:rFonts w:ascii="Calibri" w:eastAsia="Calibri" w:hAnsi="Calibri"/>
            <w:color w:val="0000FF"/>
            <w:spacing w:val="-6"/>
            <w:sz w:val="24"/>
            <w:szCs w:val="24"/>
            <w:u w:val="single"/>
          </w:rPr>
          <w:t>http://www.nws.noaa.gov/</w:t>
        </w:r>
      </w:hyperlink>
      <w:hyperlink r:id="rId11">
        <w:r w:rsidRPr="00517F08">
          <w:rPr>
            <w:rFonts w:ascii="Calibri" w:eastAsia="Calibri" w:hAnsi="Calibri"/>
            <w:color w:val="0000FF"/>
            <w:spacing w:val="-6"/>
            <w:sz w:val="24"/>
            <w:szCs w:val="24"/>
            <w:u w:val="single"/>
          </w:rPr>
          <w:t>)</w:t>
        </w:r>
      </w:hyperlink>
      <w:r w:rsidRPr="00517F08">
        <w:rPr>
          <w:rFonts w:ascii="Calibri" w:eastAsia="Calibri" w:hAnsi="Calibri"/>
          <w:color w:val="0000FF"/>
          <w:spacing w:val="-6"/>
          <w:sz w:val="24"/>
          <w:szCs w:val="24"/>
        </w:rPr>
        <w:t xml:space="preserve">. </w:t>
      </w:r>
      <w:r w:rsidRPr="00517F08">
        <w:rPr>
          <w:rFonts w:ascii="Calibri" w:eastAsia="Calibri" w:hAnsi="Calibri"/>
          <w:color w:val="000000"/>
          <w:spacing w:val="-6"/>
          <w:sz w:val="24"/>
          <w:szCs w:val="24"/>
        </w:rPr>
        <w:t xml:space="preserve"> The work schedule will be </w:t>
      </w:r>
      <w:proofErr w:type="gramStart"/>
      <w:r w:rsidRPr="00517F08">
        <w:rPr>
          <w:rFonts w:ascii="Calibri" w:eastAsia="Calibri" w:hAnsi="Calibri"/>
          <w:color w:val="000000"/>
          <w:spacing w:val="-6"/>
          <w:sz w:val="24"/>
          <w:szCs w:val="24"/>
        </w:rPr>
        <w:t>planned in advance</w:t>
      </w:r>
      <w:proofErr w:type="gramEnd"/>
      <w:r w:rsidRPr="00517F08">
        <w:rPr>
          <w:rFonts w:ascii="Calibri" w:eastAsia="Calibri" w:hAnsi="Calibri"/>
          <w:color w:val="000000"/>
          <w:spacing w:val="-6"/>
          <w:sz w:val="24"/>
          <w:szCs w:val="24"/>
        </w:rPr>
        <w:t xml:space="preserve">, taking into consideration whether high temperatures are expected. This type of advanced planning should take place whenever the temperature is expected to reach </w:t>
      </w:r>
      <w:r w:rsidR="009F180A" w:rsidRPr="00517F08">
        <w:rPr>
          <w:rFonts w:ascii="Calibri" w:eastAsia="Calibri" w:hAnsi="Calibri"/>
          <w:color w:val="000000"/>
          <w:spacing w:val="-6"/>
          <w:sz w:val="24"/>
          <w:szCs w:val="24"/>
        </w:rPr>
        <w:t>8</w:t>
      </w:r>
      <w:r w:rsidRPr="00517F08">
        <w:rPr>
          <w:rFonts w:ascii="Calibri" w:eastAsia="Calibri" w:hAnsi="Calibri"/>
          <w:color w:val="000000"/>
          <w:spacing w:val="-6"/>
          <w:sz w:val="24"/>
          <w:szCs w:val="24"/>
        </w:rPr>
        <w:t>0 degrees Fahrenheit or higher.</w:t>
      </w:r>
    </w:p>
    <w:p w14:paraId="6DA70533" w14:textId="77777777" w:rsidR="00EE6B76" w:rsidRPr="00517F08" w:rsidRDefault="00EE6B76" w:rsidP="00EE6B76">
      <w:pPr>
        <w:spacing w:before="114" w:line="293" w:lineRule="exact"/>
        <w:ind w:left="648" w:right="432"/>
        <w:textAlignment w:val="baseline"/>
        <w:rPr>
          <w:rFonts w:ascii="MS Gothic" w:eastAsia="MS Gothic" w:hAnsi="MS Gothic"/>
          <w:color w:val="000000"/>
          <w:spacing w:val="-6"/>
          <w:sz w:val="24"/>
          <w:szCs w:val="24"/>
        </w:rPr>
      </w:pPr>
    </w:p>
    <w:p w14:paraId="3B7F72BC" w14:textId="77777777" w:rsidR="00EE6B76" w:rsidRPr="00517F08" w:rsidRDefault="00EE6B76" w:rsidP="00EE6B76">
      <w:pPr>
        <w:spacing w:before="6" w:line="294" w:lineRule="exact"/>
        <w:ind w:left="648" w:right="288"/>
        <w:textAlignment w:val="baseline"/>
        <w:rPr>
          <w:rFonts w:ascii="MS Gothic" w:eastAsia="MS Gothic" w:hAnsi="MS Gothic"/>
          <w:color w:val="000000"/>
          <w:spacing w:val="-5"/>
          <w:sz w:val="24"/>
          <w:szCs w:val="24"/>
        </w:rPr>
      </w:pPr>
      <w:r w:rsidRPr="00517F08">
        <w:rPr>
          <w:rFonts w:ascii="MS Gothic" w:eastAsia="MS Gothic" w:hAnsi="MS Gothic"/>
          <w:color w:val="000000"/>
          <w:spacing w:val="-5"/>
          <w:sz w:val="24"/>
          <w:szCs w:val="24"/>
        </w:rPr>
        <w:t xml:space="preserve">☐ </w:t>
      </w:r>
      <w:r w:rsidRPr="00517F08">
        <w:rPr>
          <w:rFonts w:ascii="Calibri" w:eastAsia="Calibri" w:hAnsi="Calibri"/>
          <w:color w:val="000000"/>
          <w:spacing w:val="-5"/>
          <w:sz w:val="24"/>
          <w:szCs w:val="24"/>
        </w:rPr>
        <w:t xml:space="preserve">Prior to each workday, the forecasted temperature and humidity for the worksite will be reviewed and will be compared against the National Weather Service </w:t>
      </w:r>
      <w:r w:rsidRPr="00517F08">
        <w:rPr>
          <w:rFonts w:ascii="Calibri" w:eastAsia="Calibri" w:hAnsi="Calibri"/>
          <w:b/>
          <w:bCs/>
          <w:color w:val="000000"/>
          <w:spacing w:val="-5"/>
          <w:sz w:val="24"/>
          <w:szCs w:val="24"/>
        </w:rPr>
        <w:t>Heat Index</w:t>
      </w:r>
      <w:r w:rsidRPr="00517F08">
        <w:rPr>
          <w:rFonts w:ascii="Calibri" w:eastAsia="Calibri" w:hAnsi="Calibri"/>
          <w:color w:val="000000"/>
          <w:spacing w:val="-5"/>
          <w:sz w:val="24"/>
          <w:szCs w:val="24"/>
        </w:rPr>
        <w:t xml:space="preserve"> (Appendix A) to evaluate the risk level for heat illness. Determination will be made of </w:t>
      </w:r>
      <w:proofErr w:type="gramStart"/>
      <w:r w:rsidRPr="00517F08">
        <w:rPr>
          <w:rFonts w:ascii="Calibri" w:eastAsia="Calibri" w:hAnsi="Calibri"/>
          <w:color w:val="000000"/>
          <w:spacing w:val="-5"/>
          <w:sz w:val="24"/>
          <w:szCs w:val="24"/>
        </w:rPr>
        <w:t>whether or not</w:t>
      </w:r>
      <w:proofErr w:type="gramEnd"/>
      <w:r w:rsidRPr="00517F08">
        <w:rPr>
          <w:rFonts w:ascii="Calibri" w:eastAsia="Calibri" w:hAnsi="Calibri"/>
          <w:color w:val="000000"/>
          <w:spacing w:val="-5"/>
          <w:sz w:val="24"/>
          <w:szCs w:val="24"/>
        </w:rPr>
        <w:t xml:space="preserve"> employees will be exposed to a temperature and humidity characterized as either “extreme caution” or “extreme danger” for heat illnesses.  Additional steps, such as those listed below, will be taken to address these hazards.</w:t>
      </w:r>
    </w:p>
    <w:p w14:paraId="0E842186" w14:textId="77777777" w:rsidR="007D0715" w:rsidRDefault="007D0715">
      <w:pPr>
        <w:rPr>
          <w:rFonts w:ascii="MS Gothic" w:eastAsia="MS Gothic" w:hAnsi="MS Gothic"/>
          <w:color w:val="000000"/>
          <w:spacing w:val="-4"/>
          <w:sz w:val="24"/>
          <w:szCs w:val="24"/>
        </w:rPr>
      </w:pPr>
      <w:r>
        <w:rPr>
          <w:rFonts w:ascii="MS Gothic" w:eastAsia="MS Gothic" w:hAnsi="MS Gothic"/>
          <w:color w:val="000000"/>
          <w:spacing w:val="-4"/>
          <w:sz w:val="24"/>
          <w:szCs w:val="24"/>
        </w:rPr>
        <w:br w:type="page"/>
      </w:r>
    </w:p>
    <w:p w14:paraId="23615DDB" w14:textId="7D4656FD" w:rsidR="00EE6B76" w:rsidRPr="00517F08" w:rsidRDefault="00EE6B76" w:rsidP="00EE6B76">
      <w:pPr>
        <w:spacing w:before="255" w:line="294" w:lineRule="exact"/>
        <w:ind w:left="648"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lastRenderedPageBreak/>
        <w:t xml:space="preserve">☐ </w:t>
      </w:r>
      <w:r w:rsidRPr="00517F08">
        <w:rPr>
          <w:rFonts w:ascii="Calibri" w:eastAsia="Calibri" w:hAnsi="Calibri"/>
          <w:color w:val="000000"/>
          <w:spacing w:val="-4"/>
          <w:sz w:val="24"/>
          <w:szCs w:val="24"/>
        </w:rPr>
        <w:t xml:space="preserve">Prior to each workday, the supervisor will monitor the weather (using the OSHA-NIOSH Heat Safety Tool App, by </w:t>
      </w:r>
      <w:hyperlink r:id="rId12">
        <w:r w:rsidRPr="00517F08">
          <w:rPr>
            <w:rFonts w:ascii="Calibri" w:eastAsia="Calibri" w:hAnsi="Calibri"/>
            <w:color w:val="0000FF"/>
            <w:spacing w:val="-4"/>
            <w:sz w:val="24"/>
            <w:szCs w:val="24"/>
            <w:u w:val="single"/>
          </w:rPr>
          <w:t>http://www.nws.noaa.gov/</w:t>
        </w:r>
      </w:hyperlink>
      <w:r w:rsidRPr="00517F08">
        <w:rPr>
          <w:rFonts w:ascii="Calibri" w:eastAsia="Calibri" w:hAnsi="Calibri"/>
          <w:color w:val="000000"/>
          <w:spacing w:val="-4"/>
          <w:sz w:val="24"/>
          <w:szCs w:val="24"/>
        </w:rPr>
        <w:t xml:space="preserve"> or using a simple thermometer) at the worksite. This critical weather information will be taken into consideration to determine when it will be necessary to make modifications to the work schedule (e.g., stopping work early, rescheduling the job, working at night or during the cooler hours of the day, increasing the number of water and rest breaks).</w:t>
      </w:r>
    </w:p>
    <w:p w14:paraId="695A5FF1" w14:textId="7689D71E" w:rsidR="00EE6B76" w:rsidRPr="00517F08" w:rsidRDefault="00EE6B76" w:rsidP="00EE6B76">
      <w:pPr>
        <w:spacing w:before="254" w:line="294" w:lineRule="exact"/>
        <w:ind w:left="648" w:right="360"/>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 xml:space="preserve">A thermometer will be used at the job site to monitor for a sudden increase in temperature and to ensure that once the temperature exceeds a Heat Index of 80 degrees Fahrenheit, cooling areas or shade structures will be opened and made available to the employees. In addition, </w:t>
      </w:r>
      <w:r w:rsidRPr="00517F08">
        <w:rPr>
          <w:rFonts w:ascii="Calibri" w:eastAsia="Calibri" w:hAnsi="Calibri"/>
          <w:b/>
          <w:bCs/>
          <w:color w:val="000000"/>
          <w:spacing w:val="-6"/>
          <w:sz w:val="24"/>
          <w:szCs w:val="24"/>
        </w:rPr>
        <w:t xml:space="preserve">when the </w:t>
      </w:r>
      <w:r w:rsidR="000B2E0A">
        <w:rPr>
          <w:rFonts w:ascii="Calibri" w:eastAsia="Calibri" w:hAnsi="Calibri"/>
          <w:b/>
          <w:bCs/>
          <w:color w:val="000000"/>
          <w:spacing w:val="-6"/>
          <w:sz w:val="24"/>
          <w:szCs w:val="24"/>
        </w:rPr>
        <w:t>h</w:t>
      </w:r>
      <w:r w:rsidRPr="00517F08">
        <w:rPr>
          <w:rFonts w:ascii="Calibri" w:eastAsia="Calibri" w:hAnsi="Calibri"/>
          <w:b/>
          <w:bCs/>
          <w:color w:val="000000"/>
          <w:spacing w:val="-6"/>
          <w:sz w:val="24"/>
          <w:szCs w:val="24"/>
        </w:rPr>
        <w:t xml:space="preserve">eat </w:t>
      </w:r>
      <w:r w:rsidR="000B2E0A">
        <w:rPr>
          <w:rFonts w:ascii="Calibri" w:eastAsia="Calibri" w:hAnsi="Calibri"/>
          <w:b/>
          <w:bCs/>
          <w:color w:val="000000"/>
          <w:spacing w:val="-6"/>
          <w:sz w:val="24"/>
          <w:szCs w:val="24"/>
        </w:rPr>
        <w:t>i</w:t>
      </w:r>
      <w:r w:rsidRPr="00517F08">
        <w:rPr>
          <w:rFonts w:ascii="Calibri" w:eastAsia="Calibri" w:hAnsi="Calibri"/>
          <w:b/>
          <w:bCs/>
          <w:color w:val="000000"/>
          <w:spacing w:val="-6"/>
          <w:sz w:val="24"/>
          <w:szCs w:val="24"/>
        </w:rPr>
        <w:t>ndex equals or exceeds 90 degrees</w:t>
      </w:r>
      <w:r w:rsidRPr="00517F08">
        <w:rPr>
          <w:rFonts w:ascii="Calibri" w:eastAsia="Calibri" w:hAnsi="Calibri"/>
          <w:color w:val="000000"/>
          <w:spacing w:val="-6"/>
          <w:sz w:val="24"/>
          <w:szCs w:val="24"/>
        </w:rPr>
        <w:t>, additional preventive measures, such as high-heat procedures, will be implemented.</w:t>
      </w:r>
    </w:p>
    <w:p w14:paraId="4B1F8208" w14:textId="3D0AEB27" w:rsidR="00EE6B76" w:rsidRPr="00517F08" w:rsidRDefault="00EE6B76" w:rsidP="00457EB3">
      <w:pPr>
        <w:spacing w:before="238" w:line="294" w:lineRule="exact"/>
        <w:ind w:right="14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In addition to the procedures above, </w:t>
      </w:r>
      <w:r w:rsidR="009F180A" w:rsidRPr="00517F08">
        <w:rPr>
          <w:rFonts w:ascii="Calibri" w:eastAsia="Calibri" w:hAnsi="Calibri"/>
          <w:color w:val="000000"/>
          <w:sz w:val="24"/>
          <w:szCs w:val="24"/>
        </w:rPr>
        <w:t xml:space="preserve">our company </w:t>
      </w:r>
      <w:r w:rsidRPr="00517F08">
        <w:rPr>
          <w:rFonts w:ascii="Calibri" w:eastAsia="Calibri" w:hAnsi="Calibri"/>
          <w:color w:val="000000"/>
          <w:sz w:val="24"/>
          <w:szCs w:val="24"/>
        </w:rPr>
        <w:t>will ensure the weather is monitored using the following procedures:</w:t>
      </w:r>
    </w:p>
    <w:p w14:paraId="12CC52D0" w14:textId="77777777" w:rsidR="00EE6B76" w:rsidRPr="00517F08" w:rsidRDefault="00EE6B76" w:rsidP="00EE6B76">
      <w:pPr>
        <w:numPr>
          <w:ilvl w:val="0"/>
          <w:numId w:val="9"/>
        </w:numPr>
        <w:tabs>
          <w:tab w:val="clear" w:pos="216"/>
          <w:tab w:val="left" w:pos="648"/>
        </w:tabs>
        <w:spacing w:before="285"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391AA3D" w14:textId="77777777" w:rsidR="00EE6B76" w:rsidRPr="00517F08" w:rsidRDefault="00EE6B76" w:rsidP="00EE6B76">
      <w:pPr>
        <w:numPr>
          <w:ilvl w:val="0"/>
          <w:numId w:val="9"/>
        </w:numPr>
        <w:tabs>
          <w:tab w:val="clear" w:pos="216"/>
          <w:tab w:val="left" w:pos="648"/>
        </w:tabs>
        <w:spacing w:before="287"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63CB43C" w14:textId="77777777" w:rsidR="00EE6B76" w:rsidRPr="00517F08" w:rsidRDefault="00EE6B76" w:rsidP="00EE6B76">
      <w:pPr>
        <w:numPr>
          <w:ilvl w:val="0"/>
          <w:numId w:val="9"/>
        </w:numPr>
        <w:tabs>
          <w:tab w:val="clear" w:pos="216"/>
          <w:tab w:val="left" w:pos="648"/>
        </w:tabs>
        <w:spacing w:before="287"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1DB45FA" w14:textId="77777777" w:rsidR="00EE6B76" w:rsidRPr="00517F08" w:rsidRDefault="00EE6B76" w:rsidP="00EE6B76">
      <w:pPr>
        <w:numPr>
          <w:ilvl w:val="0"/>
          <w:numId w:val="9"/>
        </w:numPr>
        <w:tabs>
          <w:tab w:val="clear" w:pos="216"/>
          <w:tab w:val="left" w:pos="648"/>
        </w:tabs>
        <w:spacing w:before="287" w:line="246" w:lineRule="exact"/>
        <w:ind w:left="432"/>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47B8B54A" w14:textId="0DE7BD0E" w:rsidR="00975D76" w:rsidRPr="00517F08" w:rsidRDefault="00B843B9" w:rsidP="00457EB3">
      <w:pPr>
        <w:spacing w:before="345" w:line="266" w:lineRule="exact"/>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Procedures for the Provision of Water:</w:t>
      </w:r>
    </w:p>
    <w:p w14:paraId="39753421" w14:textId="1CA1DA77" w:rsidR="00975D76" w:rsidRPr="00517F08" w:rsidRDefault="004A6F2F" w:rsidP="00410302">
      <w:pPr>
        <w:spacing w:before="128" w:line="292" w:lineRule="exact"/>
        <w:ind w:left="50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Drinking water will be </w:t>
      </w:r>
      <w:r w:rsidR="00410302" w:rsidRPr="00517F08">
        <w:rPr>
          <w:rFonts w:ascii="Calibri" w:eastAsia="Calibri" w:hAnsi="Calibri"/>
          <w:color w:val="000000"/>
          <w:spacing w:val="-4"/>
          <w:sz w:val="24"/>
          <w:szCs w:val="24"/>
        </w:rPr>
        <w:t>available on</w:t>
      </w:r>
      <w:r w:rsidRPr="00517F08">
        <w:rPr>
          <w:rFonts w:ascii="Calibri" w:eastAsia="Calibri" w:hAnsi="Calibri"/>
          <w:color w:val="000000"/>
          <w:spacing w:val="-4"/>
          <w:sz w:val="24"/>
          <w:szCs w:val="24"/>
        </w:rPr>
        <w:t xml:space="preserve"> site so that at least two quarts</w:t>
      </w:r>
      <w:r w:rsidR="00410302" w:rsidRPr="00517F08">
        <w:rPr>
          <w:rFonts w:ascii="MS Gothic" w:eastAsia="MS Gothic" w:hAnsi="MS Gothic"/>
          <w:color w:val="000000"/>
          <w:spacing w:val="-4"/>
          <w:sz w:val="24"/>
          <w:szCs w:val="24"/>
        </w:rPr>
        <w:t xml:space="preserve"> </w:t>
      </w:r>
      <w:r w:rsidRPr="00517F08">
        <w:rPr>
          <w:rFonts w:ascii="Calibri" w:eastAsia="Calibri" w:hAnsi="Calibri"/>
          <w:color w:val="000000"/>
          <w:sz w:val="24"/>
          <w:szCs w:val="24"/>
        </w:rPr>
        <w:t>per employee are available at the start of the shift. All employees</w:t>
      </w:r>
      <w:r w:rsidR="00410302" w:rsidRPr="00517F08">
        <w:rPr>
          <w:rFonts w:ascii="Calibri" w:eastAsia="Calibri" w:hAnsi="Calibri"/>
          <w:color w:val="000000"/>
          <w:sz w:val="24"/>
          <w:szCs w:val="24"/>
        </w:rPr>
        <w:t xml:space="preserve"> </w:t>
      </w:r>
      <w:r w:rsidRPr="00517F08">
        <w:rPr>
          <w:rFonts w:ascii="Calibri" w:eastAsia="Calibri" w:hAnsi="Calibri"/>
          <w:color w:val="000000"/>
          <w:sz w:val="24"/>
          <w:szCs w:val="24"/>
        </w:rPr>
        <w:t>will have access to drinking water.</w:t>
      </w:r>
      <w:r w:rsidR="00410302" w:rsidRPr="00517F08">
        <w:rPr>
          <w:rFonts w:ascii="Calibri" w:eastAsia="Calibri" w:hAnsi="Calibri"/>
          <w:color w:val="000000"/>
          <w:sz w:val="24"/>
          <w:szCs w:val="24"/>
        </w:rPr>
        <w:t xml:space="preserve">  If containers are used, the water level in the containers will be checked periodically and refilled if below 50% water level.  </w:t>
      </w:r>
    </w:p>
    <w:p w14:paraId="605DAAF5" w14:textId="77777777" w:rsidR="00975D76" w:rsidRPr="00517F08" w:rsidRDefault="004A6F2F">
      <w:pPr>
        <w:spacing w:before="251" w:line="297" w:lineRule="exact"/>
        <w:ind w:left="504" w:righ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Paper cones or bags of disposable cups and the necessary cup dispensers will be made available to employees and will be kept clean until used.</w:t>
      </w:r>
    </w:p>
    <w:p w14:paraId="7D7E3B6E" w14:textId="1EE2677E" w:rsidR="00975D76" w:rsidRPr="00517F08" w:rsidRDefault="004A6F2F">
      <w:pPr>
        <w:spacing w:before="254" w:line="294" w:lineRule="exact"/>
        <w:ind w:left="504" w:right="28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 xml:space="preserve">Water will be fresh, pure, suitably cool, and provided to employees free of charge. Supervisors will visually examine the water and ensure that the water is suitably cool. </w:t>
      </w:r>
    </w:p>
    <w:p w14:paraId="6EBAED8F" w14:textId="7C4261BB" w:rsidR="00975D76" w:rsidRPr="00517F08" w:rsidRDefault="004A6F2F">
      <w:pPr>
        <w:spacing w:before="249" w:line="295" w:lineRule="exact"/>
        <w:ind w:left="504" w:right="288"/>
        <w:textAlignment w:val="baseline"/>
        <w:rPr>
          <w:rFonts w:ascii="MS Gothic" w:eastAsia="MS Gothic" w:hAnsi="MS Gothic"/>
          <w:color w:val="000000"/>
          <w:spacing w:val="-5"/>
          <w:sz w:val="24"/>
          <w:szCs w:val="24"/>
        </w:rPr>
      </w:pPr>
      <w:r w:rsidRPr="00517F08">
        <w:rPr>
          <w:rFonts w:ascii="MS Gothic" w:eastAsia="MS Gothic" w:hAnsi="MS Gothic"/>
          <w:color w:val="000000"/>
          <w:spacing w:val="-5"/>
          <w:sz w:val="24"/>
          <w:szCs w:val="24"/>
        </w:rPr>
        <w:t xml:space="preserve">☐ </w:t>
      </w:r>
      <w:r w:rsidRPr="00517F08">
        <w:rPr>
          <w:rFonts w:ascii="Calibri" w:eastAsia="Calibri" w:hAnsi="Calibri"/>
          <w:color w:val="000000"/>
          <w:spacing w:val="-5"/>
          <w:sz w:val="24"/>
          <w:szCs w:val="24"/>
        </w:rPr>
        <w:t xml:space="preserve">Water containers will be located as close as practicable to the areas where employees are working (depending on the working conditions and layout of the worksite) to encourage the frequent drinking of water. If </w:t>
      </w:r>
      <w:r w:rsidR="00410302" w:rsidRPr="00517F08">
        <w:rPr>
          <w:rFonts w:ascii="Calibri" w:eastAsia="Calibri" w:hAnsi="Calibri"/>
          <w:color w:val="000000"/>
          <w:spacing w:val="-5"/>
          <w:sz w:val="24"/>
          <w:szCs w:val="24"/>
        </w:rPr>
        <w:t>worksite factors</w:t>
      </w:r>
      <w:r w:rsidRPr="00517F08">
        <w:rPr>
          <w:rFonts w:ascii="Calibri" w:eastAsia="Calibri" w:hAnsi="Calibri"/>
          <w:color w:val="000000"/>
          <w:spacing w:val="-5"/>
          <w:sz w:val="24"/>
          <w:szCs w:val="24"/>
        </w:rPr>
        <w:t xml:space="preserve"> prevent the water from being placed within a reasonable distance from the employees, bottled water or personal water containers will be made available so that employees can have drinking water readily accessible</w:t>
      </w:r>
      <w:r w:rsidR="00410302" w:rsidRPr="00517F08">
        <w:rPr>
          <w:rFonts w:ascii="Calibri" w:eastAsia="Calibri" w:hAnsi="Calibri"/>
          <w:color w:val="000000"/>
          <w:spacing w:val="-5"/>
          <w:sz w:val="24"/>
          <w:szCs w:val="24"/>
        </w:rPr>
        <w:t xml:space="preserve"> near their </w:t>
      </w:r>
      <w:r w:rsidR="000F51A4" w:rsidRPr="00517F08">
        <w:rPr>
          <w:rFonts w:ascii="Calibri" w:eastAsia="Calibri" w:hAnsi="Calibri"/>
          <w:color w:val="000000"/>
          <w:spacing w:val="-5"/>
          <w:sz w:val="24"/>
          <w:szCs w:val="24"/>
        </w:rPr>
        <w:t>workstation</w:t>
      </w:r>
      <w:r w:rsidRPr="00517F08">
        <w:rPr>
          <w:rFonts w:ascii="Calibri" w:eastAsia="Calibri" w:hAnsi="Calibri"/>
          <w:color w:val="000000"/>
          <w:spacing w:val="-5"/>
          <w:sz w:val="24"/>
          <w:szCs w:val="24"/>
        </w:rPr>
        <w:t>.</w:t>
      </w:r>
    </w:p>
    <w:p w14:paraId="31973E91" w14:textId="77777777" w:rsidR="00975D76" w:rsidRPr="00517F08" w:rsidRDefault="004A6F2F" w:rsidP="00457EB3">
      <w:pPr>
        <w:spacing w:before="255" w:line="294" w:lineRule="exact"/>
        <w:ind w:left="450" w:righ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77211DE5" w14:textId="77777777" w:rsidR="00D14360" w:rsidRPr="00517F08" w:rsidRDefault="004A6F2F" w:rsidP="00457EB3">
      <w:pPr>
        <w:spacing w:before="254" w:line="294" w:lineRule="exact"/>
        <w:ind w:left="450" w:right="576"/>
        <w:textAlignment w:val="baseline"/>
        <w:rPr>
          <w:rFonts w:ascii="Calibri" w:eastAsia="Calibri" w:hAnsi="Calibri"/>
          <w:color w:val="000000"/>
          <w:spacing w:val="-5"/>
          <w:sz w:val="24"/>
          <w:szCs w:val="24"/>
        </w:rPr>
      </w:pPr>
      <w:r w:rsidRPr="00517F08">
        <w:rPr>
          <w:rFonts w:ascii="MS Gothic" w:eastAsia="MS Gothic" w:hAnsi="MS Gothic"/>
          <w:color w:val="000000"/>
          <w:spacing w:val="-5"/>
          <w:sz w:val="24"/>
          <w:szCs w:val="24"/>
        </w:rPr>
        <w:t xml:space="preserve">☐ </w:t>
      </w:r>
      <w:r w:rsidR="00D14360" w:rsidRPr="00517F08">
        <w:rPr>
          <w:rFonts w:ascii="Calibri" w:eastAsia="Calibri" w:hAnsi="Calibri"/>
          <w:color w:val="000000"/>
          <w:spacing w:val="-5"/>
          <w:sz w:val="24"/>
          <w:szCs w:val="24"/>
        </w:rPr>
        <w:t>If working outdoors,</w:t>
      </w:r>
      <w:r w:rsidRPr="00517F08">
        <w:rPr>
          <w:rFonts w:ascii="Calibri" w:eastAsia="Calibri" w:hAnsi="Calibri"/>
          <w:color w:val="000000"/>
          <w:spacing w:val="-5"/>
          <w:sz w:val="24"/>
          <w:szCs w:val="24"/>
        </w:rPr>
        <w:t xml:space="preserve"> employees will be </w:t>
      </w:r>
      <w:r w:rsidR="00D14360" w:rsidRPr="00517F08">
        <w:rPr>
          <w:rFonts w:ascii="Calibri" w:eastAsia="Calibri" w:hAnsi="Calibri"/>
          <w:color w:val="000000"/>
          <w:spacing w:val="-5"/>
          <w:sz w:val="24"/>
          <w:szCs w:val="24"/>
        </w:rPr>
        <w:t>informed</w:t>
      </w:r>
      <w:r w:rsidRPr="00517F08">
        <w:rPr>
          <w:rFonts w:ascii="Calibri" w:eastAsia="Calibri" w:hAnsi="Calibri"/>
          <w:color w:val="000000"/>
          <w:spacing w:val="-5"/>
          <w:sz w:val="24"/>
          <w:szCs w:val="24"/>
        </w:rPr>
        <w:t xml:space="preserve"> of the location of the water and of the importance of drinking water frequently. </w:t>
      </w:r>
    </w:p>
    <w:p w14:paraId="715F4072" w14:textId="63486FF9" w:rsidR="00975D76" w:rsidRPr="00517F08" w:rsidRDefault="000F51A4" w:rsidP="00457EB3">
      <w:pPr>
        <w:pStyle w:val="ListParagraph"/>
        <w:spacing w:before="254" w:line="294" w:lineRule="exact"/>
        <w:ind w:left="450" w:right="576"/>
        <w:textAlignment w:val="baseline"/>
        <w:rPr>
          <w:rFonts w:ascii="MS Gothic" w:eastAsia="MS Gothic" w:hAnsi="MS Gothic"/>
          <w:color w:val="000000"/>
          <w:spacing w:val="-5"/>
          <w:sz w:val="24"/>
          <w:szCs w:val="24"/>
        </w:rPr>
      </w:pPr>
      <w:r w:rsidRPr="00517F08">
        <w:rPr>
          <w:rFonts w:ascii="Segoe UI Symbol" w:eastAsia="Calibri" w:hAnsi="Segoe UI Symbol" w:cs="Segoe UI Symbol"/>
          <w:color w:val="000000"/>
          <w:spacing w:val="-5"/>
          <w:sz w:val="24"/>
          <w:szCs w:val="24"/>
        </w:rPr>
        <w:lastRenderedPageBreak/>
        <w:t xml:space="preserve">☐ </w:t>
      </w:r>
      <w:r w:rsidR="004A6F2F" w:rsidRPr="00517F08">
        <w:rPr>
          <w:rFonts w:ascii="Calibri" w:eastAsia="Calibri" w:hAnsi="Calibri"/>
          <w:color w:val="000000"/>
          <w:spacing w:val="-5"/>
          <w:sz w:val="24"/>
          <w:szCs w:val="24"/>
        </w:rPr>
        <w:t xml:space="preserve">When the </w:t>
      </w:r>
      <w:r w:rsidR="009F180A" w:rsidRPr="00517F08">
        <w:rPr>
          <w:rFonts w:ascii="Calibri" w:eastAsia="Calibri" w:hAnsi="Calibri"/>
          <w:color w:val="000000"/>
          <w:spacing w:val="-5"/>
          <w:sz w:val="24"/>
          <w:szCs w:val="24"/>
        </w:rPr>
        <w:t xml:space="preserve">heat index </w:t>
      </w:r>
      <w:r w:rsidR="004A6F2F" w:rsidRPr="00517F08">
        <w:rPr>
          <w:rFonts w:ascii="Calibri" w:eastAsia="Calibri" w:hAnsi="Calibri"/>
          <w:color w:val="000000"/>
          <w:spacing w:val="-5"/>
          <w:sz w:val="24"/>
          <w:szCs w:val="24"/>
        </w:rPr>
        <w:t>exceeds, or is expected to exceed, 80 degrees Fahrenheit, brief “tailgate” meetings will be held with employees each morning to review the importance of drinking water, the number and schedule of water and rest breaks, and the signs and symptoms of heat illness.</w:t>
      </w:r>
    </w:p>
    <w:p w14:paraId="6E383A1D" w14:textId="3D9770C4" w:rsidR="00975D76" w:rsidRPr="00517F08" w:rsidRDefault="004A6F2F" w:rsidP="00457EB3">
      <w:pPr>
        <w:spacing w:before="220" w:line="294" w:lineRule="exact"/>
        <w:ind w:left="450" w:right="288"/>
        <w:textAlignment w:val="baseline"/>
        <w:rPr>
          <w:rFonts w:ascii="Calibri" w:eastAsia="Calibri" w:hAnsi="Calibri"/>
          <w:color w:val="000000"/>
          <w:spacing w:val="-4"/>
          <w:sz w:val="24"/>
          <w:szCs w:val="24"/>
        </w:rPr>
      </w:pPr>
      <w:bookmarkStart w:id="3" w:name="_Hlk103330139"/>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When the </w:t>
      </w:r>
      <w:r w:rsidR="009F180A" w:rsidRPr="00517F08">
        <w:rPr>
          <w:rFonts w:ascii="Calibri" w:eastAsia="Calibri" w:hAnsi="Calibri"/>
          <w:color w:val="000000"/>
          <w:spacing w:val="-4"/>
          <w:sz w:val="24"/>
          <w:szCs w:val="24"/>
        </w:rPr>
        <w:t xml:space="preserve">heat index </w:t>
      </w:r>
      <w:r w:rsidRPr="00517F08">
        <w:rPr>
          <w:rFonts w:ascii="Calibri" w:eastAsia="Calibri" w:hAnsi="Calibri"/>
          <w:color w:val="000000"/>
          <w:spacing w:val="-4"/>
          <w:sz w:val="24"/>
          <w:szCs w:val="24"/>
        </w:rPr>
        <w:t>equals or exceeds 9</w:t>
      </w:r>
      <w:r w:rsidR="00826880" w:rsidRPr="00517F08">
        <w:rPr>
          <w:rFonts w:ascii="Calibri" w:eastAsia="Calibri" w:hAnsi="Calibri"/>
          <w:color w:val="000000"/>
          <w:spacing w:val="-4"/>
          <w:sz w:val="24"/>
          <w:szCs w:val="24"/>
        </w:rPr>
        <w:t>0</w:t>
      </w:r>
      <w:r w:rsidRPr="00517F08">
        <w:rPr>
          <w:rFonts w:ascii="Calibri" w:eastAsia="Calibri" w:hAnsi="Calibri"/>
          <w:color w:val="000000"/>
          <w:spacing w:val="-4"/>
          <w:sz w:val="24"/>
          <w:szCs w:val="24"/>
        </w:rPr>
        <w:t xml:space="preserve"> degrees Fahrenheit</w:t>
      </w:r>
      <w:r w:rsidR="00F85FDB">
        <w:rPr>
          <w:rFonts w:ascii="Calibri" w:eastAsia="Calibri" w:hAnsi="Calibri"/>
          <w:color w:val="000000"/>
          <w:spacing w:val="-4"/>
          <w:sz w:val="24"/>
          <w:szCs w:val="24"/>
        </w:rPr>
        <w:t>,</w:t>
      </w:r>
      <w:r w:rsidR="00D14360" w:rsidRPr="00517F08">
        <w:rPr>
          <w:rFonts w:ascii="Calibri" w:eastAsia="Calibri" w:hAnsi="Calibri"/>
          <w:color w:val="000000"/>
          <w:spacing w:val="-4"/>
          <w:sz w:val="24"/>
          <w:szCs w:val="24"/>
        </w:rPr>
        <w:t xml:space="preserve"> </w:t>
      </w:r>
      <w:bookmarkEnd w:id="3"/>
      <w:r w:rsidRPr="00517F08">
        <w:rPr>
          <w:rFonts w:ascii="Calibri" w:eastAsia="Calibri" w:hAnsi="Calibri"/>
          <w:color w:val="000000"/>
          <w:spacing w:val="-4"/>
          <w:sz w:val="24"/>
          <w:szCs w:val="24"/>
        </w:rPr>
        <w:t>pre-shift meetings will be conducted before the commencement of work</w:t>
      </w:r>
      <w:r w:rsidR="00F85FDB">
        <w:rPr>
          <w:rFonts w:ascii="Calibri" w:eastAsia="Calibri" w:hAnsi="Calibri"/>
          <w:color w:val="000000"/>
          <w:spacing w:val="-4"/>
          <w:sz w:val="24"/>
          <w:szCs w:val="24"/>
        </w:rPr>
        <w:t>,</w:t>
      </w:r>
      <w:r w:rsidRPr="00517F08">
        <w:rPr>
          <w:rFonts w:ascii="Calibri" w:eastAsia="Calibri" w:hAnsi="Calibri"/>
          <w:color w:val="000000"/>
          <w:spacing w:val="-4"/>
          <w:sz w:val="24"/>
          <w:szCs w:val="24"/>
        </w:rPr>
        <w:t xml:space="preserve"> to both encourage employees to drink plenty of water and to remind employees of their right to take a cool-down rest when necessary. Additionally, the number of water breaks will be increased. Supervisors/foremen will lead by example and remind employees throughout the work shift to drink water.</w:t>
      </w:r>
    </w:p>
    <w:p w14:paraId="293BEC22" w14:textId="153ACD93" w:rsidR="0082573B" w:rsidRPr="00517F08" w:rsidRDefault="0082573B" w:rsidP="00457EB3">
      <w:pPr>
        <w:spacing w:before="220" w:line="294" w:lineRule="exact"/>
        <w:ind w:left="450"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When the </w:t>
      </w:r>
      <w:r w:rsidR="009F180A" w:rsidRPr="00517F08">
        <w:rPr>
          <w:rFonts w:ascii="Calibri" w:eastAsia="Calibri" w:hAnsi="Calibri"/>
          <w:color w:val="000000"/>
          <w:spacing w:val="-4"/>
          <w:sz w:val="24"/>
          <w:szCs w:val="24"/>
        </w:rPr>
        <w:t xml:space="preserve">heat index </w:t>
      </w:r>
      <w:r w:rsidR="00B917B1" w:rsidRPr="00517F08">
        <w:rPr>
          <w:rFonts w:ascii="Calibri" w:eastAsia="Calibri" w:hAnsi="Calibri"/>
          <w:color w:val="000000"/>
          <w:spacing w:val="-4"/>
          <w:sz w:val="24"/>
          <w:szCs w:val="24"/>
        </w:rPr>
        <w:t xml:space="preserve">equals </w:t>
      </w:r>
      <w:r w:rsidRPr="00517F08">
        <w:rPr>
          <w:rFonts w:ascii="Calibri" w:eastAsia="Calibri" w:hAnsi="Calibri"/>
          <w:color w:val="000000"/>
          <w:spacing w:val="-4"/>
          <w:sz w:val="24"/>
          <w:szCs w:val="24"/>
        </w:rPr>
        <w:t xml:space="preserve">or exceeds </w:t>
      </w:r>
      <w:r w:rsidR="009F180A" w:rsidRPr="00517F08">
        <w:rPr>
          <w:rFonts w:ascii="Calibri" w:eastAsia="Calibri" w:hAnsi="Calibri"/>
          <w:color w:val="000000"/>
          <w:spacing w:val="-4"/>
          <w:sz w:val="24"/>
          <w:szCs w:val="24"/>
        </w:rPr>
        <w:t>80</w:t>
      </w:r>
      <w:r w:rsidRPr="00517F08">
        <w:rPr>
          <w:rFonts w:ascii="Calibri" w:eastAsia="Calibri" w:hAnsi="Calibri"/>
          <w:color w:val="000000"/>
          <w:spacing w:val="-4"/>
          <w:sz w:val="24"/>
          <w:szCs w:val="24"/>
        </w:rPr>
        <w:t xml:space="preserve"> degrees Fahrenheit we will provide, when available, electrolyte enhanced drinks</w:t>
      </w:r>
      <w:r w:rsidR="00B917B1" w:rsidRPr="00517F08">
        <w:rPr>
          <w:rFonts w:ascii="Calibri" w:eastAsia="Calibri" w:hAnsi="Calibri"/>
          <w:color w:val="000000"/>
          <w:spacing w:val="-4"/>
          <w:sz w:val="24"/>
          <w:szCs w:val="24"/>
        </w:rPr>
        <w:t>.</w:t>
      </w:r>
    </w:p>
    <w:p w14:paraId="7E1A6F88" w14:textId="77777777" w:rsidR="00975D76" w:rsidRPr="00517F08" w:rsidRDefault="004A6F2F" w:rsidP="00457EB3">
      <w:pPr>
        <w:spacing w:before="257" w:line="294" w:lineRule="exact"/>
        <w:ind w:left="450" w:right="28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Individual water containers or bottled water provided to employees will be adequately identified to eliminate the possibility of drinking from a co-worker’s container or bottle.</w:t>
      </w:r>
    </w:p>
    <w:p w14:paraId="57359E21" w14:textId="77777777" w:rsidR="00975D76" w:rsidRPr="00517F08" w:rsidRDefault="004A6F2F" w:rsidP="0023124A">
      <w:pPr>
        <w:spacing w:before="237" w:line="294" w:lineRule="exact"/>
        <w:ind w:right="576"/>
        <w:textAlignment w:val="baseline"/>
        <w:rPr>
          <w:rFonts w:ascii="Calibri" w:eastAsia="Calibri" w:hAnsi="Calibri"/>
          <w:color w:val="000000"/>
          <w:sz w:val="24"/>
          <w:szCs w:val="24"/>
        </w:rPr>
      </w:pPr>
      <w:r w:rsidRPr="00517F08">
        <w:rPr>
          <w:rFonts w:ascii="Calibri" w:eastAsia="Calibri" w:hAnsi="Calibri"/>
          <w:color w:val="000000"/>
          <w:sz w:val="24"/>
          <w:szCs w:val="24"/>
        </w:rPr>
        <w:t>In addition to the procedures above, the employer will ensure the provision of water using the following procedures:</w:t>
      </w:r>
    </w:p>
    <w:p w14:paraId="3F003D37" w14:textId="77777777" w:rsidR="00975D76" w:rsidRPr="00517F08" w:rsidRDefault="004A6F2F">
      <w:pPr>
        <w:numPr>
          <w:ilvl w:val="0"/>
          <w:numId w:val="5"/>
        </w:numPr>
        <w:tabs>
          <w:tab w:val="clear" w:pos="216"/>
          <w:tab w:val="left" w:pos="720"/>
        </w:tabs>
        <w:spacing w:before="46"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7395009" w14:textId="77777777" w:rsidR="00975D76" w:rsidRPr="00517F08" w:rsidRDefault="004A6F2F">
      <w:pPr>
        <w:numPr>
          <w:ilvl w:val="0"/>
          <w:numId w:val="5"/>
        </w:numPr>
        <w:tabs>
          <w:tab w:val="clear" w:pos="216"/>
          <w:tab w:val="left" w:pos="720"/>
        </w:tabs>
        <w:spacing w:before="267"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CC00FB5" w14:textId="77777777" w:rsidR="00975D76" w:rsidRPr="00517F08" w:rsidRDefault="004A6F2F">
      <w:pPr>
        <w:numPr>
          <w:ilvl w:val="0"/>
          <w:numId w:val="5"/>
        </w:numPr>
        <w:tabs>
          <w:tab w:val="clear" w:pos="216"/>
          <w:tab w:val="left" w:pos="720"/>
        </w:tabs>
        <w:spacing w:before="268"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F277390" w14:textId="77777777" w:rsidR="00975D76" w:rsidRPr="00517F08" w:rsidRDefault="004A6F2F">
      <w:pPr>
        <w:numPr>
          <w:ilvl w:val="0"/>
          <w:numId w:val="5"/>
        </w:numPr>
        <w:tabs>
          <w:tab w:val="clear" w:pos="216"/>
          <w:tab w:val="left" w:pos="720"/>
        </w:tabs>
        <w:spacing w:before="272"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178928DE" w14:textId="0E4C738B" w:rsidR="00975D76" w:rsidRPr="00517F08" w:rsidRDefault="00B843B9" w:rsidP="0023124A">
      <w:pPr>
        <w:spacing w:before="275" w:line="266" w:lineRule="exact"/>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 xml:space="preserve">Procedures for Access to </w:t>
      </w:r>
      <w:r w:rsidR="00A66135" w:rsidRPr="00517F08">
        <w:rPr>
          <w:rFonts w:ascii="Calibri" w:eastAsia="Calibri" w:hAnsi="Calibri"/>
          <w:b/>
          <w:color w:val="000000"/>
          <w:sz w:val="24"/>
          <w:szCs w:val="24"/>
        </w:rPr>
        <w:t xml:space="preserve">Cooling Areas or </w:t>
      </w:r>
      <w:r w:rsidR="004A6F2F" w:rsidRPr="00517F08">
        <w:rPr>
          <w:rFonts w:ascii="Calibri" w:eastAsia="Calibri" w:hAnsi="Calibri"/>
          <w:b/>
          <w:color w:val="000000"/>
          <w:sz w:val="24"/>
          <w:szCs w:val="24"/>
        </w:rPr>
        <w:t>Shade:</w:t>
      </w:r>
    </w:p>
    <w:p w14:paraId="62CA3D6D" w14:textId="2E89EA96" w:rsidR="00975D76" w:rsidRPr="00517F08" w:rsidRDefault="004A6F2F" w:rsidP="0023124A">
      <w:pPr>
        <w:spacing w:before="121" w:line="294" w:lineRule="exact"/>
        <w:ind w:left="450"/>
        <w:textAlignment w:val="baseline"/>
        <w:rPr>
          <w:rFonts w:ascii="MS Gothic" w:eastAsia="MS Gothic" w:hAnsi="MS Gothic"/>
          <w:color w:val="000000"/>
          <w:spacing w:val="-5"/>
          <w:sz w:val="24"/>
          <w:szCs w:val="24"/>
        </w:rPr>
      </w:pPr>
      <w:r w:rsidRPr="00517F08">
        <w:rPr>
          <w:rFonts w:ascii="MS Gothic" w:eastAsia="MS Gothic" w:hAnsi="MS Gothic"/>
          <w:color w:val="000000"/>
          <w:spacing w:val="-5"/>
          <w:sz w:val="24"/>
          <w:szCs w:val="24"/>
        </w:rPr>
        <w:t xml:space="preserve">☐ </w:t>
      </w:r>
      <w:r w:rsidR="00A66135" w:rsidRPr="00517F08">
        <w:rPr>
          <w:rFonts w:asciiTheme="minorHAnsi" w:eastAsia="MS Gothic" w:hAnsiTheme="minorHAnsi" w:cstheme="minorHAnsi"/>
          <w:color w:val="000000"/>
          <w:spacing w:val="-5"/>
          <w:sz w:val="24"/>
          <w:szCs w:val="24"/>
        </w:rPr>
        <w:t xml:space="preserve">Cooling </w:t>
      </w:r>
      <w:r w:rsidR="00F85FDB">
        <w:rPr>
          <w:rFonts w:asciiTheme="minorHAnsi" w:eastAsia="MS Gothic" w:hAnsiTheme="minorHAnsi" w:cstheme="minorHAnsi"/>
          <w:color w:val="000000"/>
          <w:spacing w:val="-5"/>
          <w:sz w:val="24"/>
          <w:szCs w:val="24"/>
        </w:rPr>
        <w:t>a</w:t>
      </w:r>
      <w:r w:rsidR="00A66135" w:rsidRPr="00517F08">
        <w:rPr>
          <w:rFonts w:asciiTheme="minorHAnsi" w:eastAsia="MS Gothic" w:hAnsiTheme="minorHAnsi" w:cstheme="minorHAnsi"/>
          <w:color w:val="000000"/>
          <w:spacing w:val="-5"/>
          <w:sz w:val="24"/>
          <w:szCs w:val="24"/>
        </w:rPr>
        <w:t>reas or</w:t>
      </w:r>
      <w:r w:rsidR="00A66135" w:rsidRPr="00517F08">
        <w:rPr>
          <w:rFonts w:ascii="Calibri" w:eastAsia="Calibri" w:hAnsi="Calibri"/>
          <w:color w:val="000000"/>
          <w:spacing w:val="-5"/>
          <w:sz w:val="24"/>
          <w:szCs w:val="24"/>
        </w:rPr>
        <w:t xml:space="preserve"> </w:t>
      </w:r>
      <w:r w:rsidR="00F85FDB">
        <w:rPr>
          <w:rFonts w:ascii="Calibri" w:eastAsia="Calibri" w:hAnsi="Calibri"/>
          <w:color w:val="000000"/>
          <w:spacing w:val="-5"/>
          <w:sz w:val="24"/>
          <w:szCs w:val="24"/>
        </w:rPr>
        <w:t>s</w:t>
      </w:r>
      <w:r w:rsidRPr="00517F08">
        <w:rPr>
          <w:rFonts w:ascii="Calibri" w:eastAsia="Calibri" w:hAnsi="Calibri"/>
          <w:color w:val="000000"/>
          <w:spacing w:val="-5"/>
          <w:sz w:val="24"/>
          <w:szCs w:val="24"/>
        </w:rPr>
        <w:t>hade structures will be opened and placed as close as practicable to the employees when the</w:t>
      </w:r>
      <w:r w:rsidR="00B917B1" w:rsidRPr="00517F08">
        <w:rPr>
          <w:rFonts w:ascii="Calibri" w:eastAsia="Calibri" w:hAnsi="Calibri"/>
          <w:color w:val="000000"/>
          <w:spacing w:val="-5"/>
          <w:sz w:val="24"/>
          <w:szCs w:val="24"/>
        </w:rPr>
        <w:t xml:space="preserve"> </w:t>
      </w:r>
      <w:bookmarkStart w:id="4" w:name="_Hlk103336505"/>
      <w:r w:rsidR="00B917B1" w:rsidRPr="00517F08">
        <w:rPr>
          <w:rFonts w:ascii="Calibri" w:eastAsia="Calibri" w:hAnsi="Calibri"/>
          <w:color w:val="000000"/>
          <w:spacing w:val="-5"/>
          <w:sz w:val="24"/>
          <w:szCs w:val="24"/>
        </w:rPr>
        <w:t>heat index</w:t>
      </w:r>
      <w:bookmarkEnd w:id="4"/>
      <w:r w:rsidR="00B917B1" w:rsidRPr="00517F08">
        <w:rPr>
          <w:rFonts w:ascii="Calibri" w:eastAsia="Calibri" w:hAnsi="Calibri"/>
          <w:color w:val="000000"/>
          <w:spacing w:val="-5"/>
          <w:sz w:val="24"/>
          <w:szCs w:val="24"/>
        </w:rPr>
        <w:t xml:space="preserve"> </w:t>
      </w:r>
      <w:r w:rsidRPr="00517F08">
        <w:rPr>
          <w:rFonts w:ascii="Calibri" w:eastAsia="Calibri" w:hAnsi="Calibri"/>
          <w:color w:val="000000"/>
          <w:spacing w:val="-7"/>
          <w:sz w:val="24"/>
          <w:szCs w:val="24"/>
        </w:rPr>
        <w:t xml:space="preserve">equals or exceeds 80 degrees Fahrenheit. When the </w:t>
      </w:r>
      <w:r w:rsidR="00B917B1" w:rsidRPr="00517F08">
        <w:rPr>
          <w:rFonts w:ascii="Calibri" w:eastAsia="Calibri" w:hAnsi="Calibri"/>
          <w:color w:val="000000"/>
          <w:spacing w:val="-7"/>
          <w:sz w:val="24"/>
          <w:szCs w:val="24"/>
        </w:rPr>
        <w:t>heat index</w:t>
      </w:r>
      <w:r w:rsidRPr="00517F08">
        <w:rPr>
          <w:rFonts w:ascii="Calibri" w:eastAsia="Calibri" w:hAnsi="Calibri"/>
          <w:color w:val="000000"/>
          <w:spacing w:val="-7"/>
          <w:sz w:val="24"/>
          <w:szCs w:val="24"/>
        </w:rPr>
        <w:t xml:space="preserve"> is below 80 degrees Fahrenheit, access to shade will be provided promptly, when requested by an employee.</w:t>
      </w:r>
    </w:p>
    <w:p w14:paraId="03A35C1D" w14:textId="2B524499" w:rsidR="00975D76" w:rsidRPr="00517F08" w:rsidRDefault="004A6F2F" w:rsidP="0023124A">
      <w:pPr>
        <w:spacing w:before="263" w:line="206" w:lineRule="exact"/>
        <w:ind w:left="450" w:right="432"/>
        <w:textAlignment w:val="baseline"/>
        <w:rPr>
          <w:rFonts w:ascii="Calibri" w:eastAsia="Calibri" w:hAnsi="Calibri"/>
          <w:b/>
          <w:color w:val="000000"/>
          <w:sz w:val="24"/>
          <w:szCs w:val="24"/>
        </w:rPr>
      </w:pPr>
      <w:r w:rsidRPr="00517F08">
        <w:rPr>
          <w:rFonts w:ascii="Calibri" w:eastAsia="Calibri" w:hAnsi="Calibri"/>
          <w:b/>
          <w:color w:val="000000"/>
          <w:sz w:val="24"/>
          <w:szCs w:val="24"/>
        </w:rPr>
        <w:t>Note</w:t>
      </w:r>
      <w:r w:rsidRPr="00517F08">
        <w:rPr>
          <w:rFonts w:ascii="Calibri" w:eastAsia="Calibri" w:hAnsi="Calibri"/>
          <w:color w:val="000000"/>
          <w:sz w:val="24"/>
          <w:szCs w:val="24"/>
        </w:rPr>
        <w:t xml:space="preserve">: The interior of a vehicle may not be used to provide </w:t>
      </w:r>
      <w:r w:rsidR="00A66135" w:rsidRPr="00517F08">
        <w:rPr>
          <w:rFonts w:ascii="Calibri" w:eastAsia="Calibri" w:hAnsi="Calibri"/>
          <w:color w:val="000000"/>
          <w:sz w:val="24"/>
          <w:szCs w:val="24"/>
        </w:rPr>
        <w:t xml:space="preserve">cooling areas or </w:t>
      </w:r>
      <w:r w:rsidRPr="00517F08">
        <w:rPr>
          <w:rFonts w:ascii="Calibri" w:eastAsia="Calibri" w:hAnsi="Calibri"/>
          <w:color w:val="000000"/>
          <w:sz w:val="24"/>
          <w:szCs w:val="24"/>
        </w:rPr>
        <w:t xml:space="preserve">shade unless the vehicle is </w:t>
      </w:r>
      <w:r w:rsidR="00517F08" w:rsidRPr="00517F08">
        <w:rPr>
          <w:rFonts w:ascii="Calibri" w:eastAsia="Calibri" w:hAnsi="Calibri"/>
          <w:color w:val="000000"/>
          <w:sz w:val="24"/>
          <w:szCs w:val="24"/>
        </w:rPr>
        <w:t>air-conditioned,</w:t>
      </w:r>
      <w:r w:rsidRPr="00517F08">
        <w:rPr>
          <w:rFonts w:ascii="Calibri" w:eastAsia="Calibri" w:hAnsi="Calibri"/>
          <w:color w:val="000000"/>
          <w:sz w:val="24"/>
          <w:szCs w:val="24"/>
        </w:rPr>
        <w:t xml:space="preserve"> and the air conditioner is on.</w:t>
      </w:r>
    </w:p>
    <w:p w14:paraId="2D116C06" w14:textId="78B2EFA6" w:rsidR="00975D76" w:rsidRPr="00517F08" w:rsidRDefault="004A6F2F" w:rsidP="0023124A">
      <w:pPr>
        <w:spacing w:before="232" w:line="294" w:lineRule="exact"/>
        <w:ind w:left="450" w:right="288"/>
        <w:textAlignment w:val="baseline"/>
        <w:rPr>
          <w:rFonts w:ascii="Calibri" w:eastAsia="Calibri" w:hAnsi="Calibri"/>
          <w:color w:val="FF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 xml:space="preserve">Enough </w:t>
      </w:r>
      <w:r w:rsidR="00A66135" w:rsidRPr="00517F08">
        <w:rPr>
          <w:rFonts w:ascii="Calibri" w:eastAsia="Calibri" w:hAnsi="Calibri"/>
          <w:color w:val="000000"/>
          <w:spacing w:val="-6"/>
          <w:sz w:val="24"/>
          <w:szCs w:val="24"/>
        </w:rPr>
        <w:t xml:space="preserve">cooling areas or </w:t>
      </w:r>
      <w:r w:rsidRPr="00517F08">
        <w:rPr>
          <w:rFonts w:ascii="Calibri" w:eastAsia="Calibri" w:hAnsi="Calibri"/>
          <w:color w:val="000000"/>
          <w:spacing w:val="-6"/>
          <w:sz w:val="24"/>
          <w:szCs w:val="24"/>
        </w:rPr>
        <w:t xml:space="preserve">shade structures will be available at the site to accommodate </w:t>
      </w:r>
      <w:proofErr w:type="gramStart"/>
      <w:r w:rsidRPr="00517F08">
        <w:rPr>
          <w:rFonts w:ascii="Calibri" w:eastAsia="Calibri" w:hAnsi="Calibri"/>
          <w:color w:val="000000"/>
          <w:spacing w:val="-6"/>
          <w:sz w:val="24"/>
          <w:szCs w:val="24"/>
        </w:rPr>
        <w:t>all of</w:t>
      </w:r>
      <w:proofErr w:type="gramEnd"/>
      <w:r w:rsidRPr="00517F08">
        <w:rPr>
          <w:rFonts w:ascii="Calibri" w:eastAsia="Calibri" w:hAnsi="Calibri"/>
          <w:color w:val="000000"/>
          <w:spacing w:val="-6"/>
          <w:sz w:val="24"/>
          <w:szCs w:val="24"/>
        </w:rPr>
        <w:t xml:space="preserve"> the employees who are on a break </w:t>
      </w:r>
      <w:r w:rsidR="00A66135" w:rsidRPr="00517F08">
        <w:rPr>
          <w:rFonts w:ascii="Calibri" w:eastAsia="Calibri" w:hAnsi="Calibri"/>
          <w:color w:val="000000"/>
          <w:spacing w:val="-6"/>
          <w:sz w:val="24"/>
          <w:szCs w:val="24"/>
        </w:rPr>
        <w:t xml:space="preserve">or rest period </w:t>
      </w:r>
      <w:r w:rsidRPr="00517F08">
        <w:rPr>
          <w:rFonts w:ascii="Calibri" w:eastAsia="Calibri" w:hAnsi="Calibri"/>
          <w:color w:val="000000"/>
          <w:spacing w:val="-6"/>
          <w:sz w:val="24"/>
          <w:szCs w:val="24"/>
        </w:rPr>
        <w:t>at any point in time. During meal periods, there will be enough</w:t>
      </w:r>
      <w:r w:rsidR="00A66135" w:rsidRPr="00517F08">
        <w:rPr>
          <w:rFonts w:ascii="Calibri" w:eastAsia="Calibri" w:hAnsi="Calibri"/>
          <w:color w:val="000000"/>
          <w:spacing w:val="-6"/>
          <w:sz w:val="24"/>
          <w:szCs w:val="24"/>
        </w:rPr>
        <w:t xml:space="preserve"> cooling areas or</w:t>
      </w:r>
      <w:r w:rsidRPr="00517F08">
        <w:rPr>
          <w:rFonts w:ascii="Calibri" w:eastAsia="Calibri" w:hAnsi="Calibri"/>
          <w:color w:val="000000"/>
          <w:spacing w:val="-6"/>
          <w:sz w:val="24"/>
          <w:szCs w:val="24"/>
        </w:rPr>
        <w:t xml:space="preserve"> shade for all employees who choose to remain in the general area of work or in areas designated for recovery and rest periods. </w:t>
      </w:r>
      <w:r w:rsidRPr="00517F08">
        <w:rPr>
          <w:rFonts w:ascii="Calibri" w:eastAsia="Calibri" w:hAnsi="Calibri"/>
          <w:color w:val="FF0000"/>
          <w:spacing w:val="-6"/>
          <w:sz w:val="24"/>
          <w:szCs w:val="24"/>
        </w:rPr>
        <w:t>(Employers may rotate employees in and out of meal periods, as with recovery and rest periods.)</w:t>
      </w:r>
    </w:p>
    <w:p w14:paraId="5F88AB51" w14:textId="77777777" w:rsidR="00B917B1" w:rsidRPr="00517F08" w:rsidRDefault="00B917B1">
      <w:pPr>
        <w:spacing w:before="11" w:line="294" w:lineRule="exact"/>
        <w:ind w:left="648" w:right="288"/>
        <w:textAlignment w:val="baseline"/>
        <w:rPr>
          <w:rFonts w:ascii="MS Gothic" w:eastAsia="MS Gothic" w:hAnsi="MS Gothic"/>
          <w:color w:val="000000"/>
          <w:spacing w:val="-4"/>
          <w:sz w:val="24"/>
          <w:szCs w:val="24"/>
        </w:rPr>
      </w:pPr>
    </w:p>
    <w:p w14:paraId="1839E31C" w14:textId="262791F1" w:rsidR="00B843B9" w:rsidRDefault="004A6F2F" w:rsidP="0023124A">
      <w:pPr>
        <w:spacing w:before="11" w:line="294" w:lineRule="exact"/>
        <w:ind w:left="450" w:right="288"/>
        <w:textAlignment w:val="baseline"/>
        <w:rPr>
          <w:rFonts w:ascii="Calibri" w:eastAsia="Calibri" w:hAnsi="Calibri"/>
          <w:color w:val="000000"/>
          <w:spacing w:val="-4"/>
          <w:sz w:val="24"/>
          <w:szCs w:val="24"/>
        </w:rPr>
      </w:pPr>
      <w:r w:rsidRPr="00517F08">
        <w:rPr>
          <w:rFonts w:ascii="MS Gothic" w:eastAsia="MS Gothic" w:hAnsi="MS Gothic"/>
          <w:color w:val="000000"/>
          <w:spacing w:val="-4"/>
          <w:sz w:val="24"/>
          <w:szCs w:val="24"/>
        </w:rPr>
        <w:t xml:space="preserve">☐ </w:t>
      </w:r>
      <w:r w:rsidR="00A66135" w:rsidRPr="00517F08">
        <w:rPr>
          <w:rFonts w:ascii="Calibri" w:eastAsia="Calibri" w:hAnsi="Calibri"/>
          <w:color w:val="000000"/>
          <w:spacing w:val="-4"/>
          <w:sz w:val="24"/>
          <w:szCs w:val="24"/>
        </w:rPr>
        <w:t>E</w:t>
      </w:r>
      <w:r w:rsidRPr="00517F08">
        <w:rPr>
          <w:rFonts w:ascii="Calibri" w:eastAsia="Calibri" w:hAnsi="Calibri"/>
          <w:color w:val="000000"/>
          <w:spacing w:val="-4"/>
          <w:sz w:val="24"/>
          <w:szCs w:val="24"/>
        </w:rPr>
        <w:t xml:space="preserve">mployees will be informed of the location of the </w:t>
      </w:r>
      <w:r w:rsidR="00A66135" w:rsidRPr="00517F08">
        <w:rPr>
          <w:rFonts w:ascii="Calibri" w:eastAsia="Calibri" w:hAnsi="Calibri"/>
          <w:color w:val="000000"/>
          <w:spacing w:val="-4"/>
          <w:sz w:val="24"/>
          <w:szCs w:val="24"/>
        </w:rPr>
        <w:t xml:space="preserve">cooling areas or </w:t>
      </w:r>
      <w:r w:rsidRPr="00517F08">
        <w:rPr>
          <w:rFonts w:ascii="Calibri" w:eastAsia="Calibri" w:hAnsi="Calibri"/>
          <w:color w:val="000000"/>
          <w:spacing w:val="-4"/>
          <w:sz w:val="24"/>
          <w:szCs w:val="24"/>
        </w:rPr>
        <w:t xml:space="preserve">shade structures and will be encouraged to take a five-minute cool-down rest </w:t>
      </w:r>
      <w:r w:rsidR="00A66135" w:rsidRPr="00517F08">
        <w:rPr>
          <w:rFonts w:ascii="Calibri" w:eastAsia="Calibri" w:hAnsi="Calibri"/>
          <w:color w:val="000000"/>
          <w:spacing w:val="-4"/>
          <w:sz w:val="24"/>
          <w:szCs w:val="24"/>
        </w:rPr>
        <w:t>as needed</w:t>
      </w:r>
      <w:r w:rsidRPr="00517F08">
        <w:rPr>
          <w:rFonts w:ascii="Calibri" w:eastAsia="Calibri" w:hAnsi="Calibri"/>
          <w:color w:val="000000"/>
          <w:spacing w:val="-4"/>
          <w:sz w:val="24"/>
          <w:szCs w:val="24"/>
        </w:rPr>
        <w:t xml:space="preserve">. An employee who takes a preventative cool-down rest break will be monitored and asked if they are experiencing symptoms of heat illness. In no case will the employee be ordered back to work until signs or symptoms of heat illness have abated (see the section </w:t>
      </w:r>
      <w:r w:rsidRPr="00517F08">
        <w:rPr>
          <w:rFonts w:ascii="Calibri" w:eastAsia="Calibri" w:hAnsi="Calibri"/>
          <w:color w:val="000000" w:themeColor="text1"/>
          <w:spacing w:val="-4"/>
          <w:sz w:val="24"/>
          <w:szCs w:val="24"/>
        </w:rPr>
        <w:t xml:space="preserve">on Emergency Response </w:t>
      </w:r>
      <w:r w:rsidRPr="00517F08">
        <w:rPr>
          <w:rFonts w:ascii="Calibri" w:eastAsia="Calibri" w:hAnsi="Calibri"/>
          <w:color w:val="000000"/>
          <w:spacing w:val="-4"/>
          <w:sz w:val="24"/>
          <w:szCs w:val="24"/>
        </w:rPr>
        <w:t>for additional information).</w:t>
      </w:r>
    </w:p>
    <w:p w14:paraId="5716824C" w14:textId="77777777" w:rsidR="00B843B9" w:rsidRDefault="00B843B9">
      <w:pPr>
        <w:rPr>
          <w:rFonts w:ascii="Calibri" w:eastAsia="Calibri" w:hAnsi="Calibri"/>
          <w:color w:val="000000"/>
          <w:spacing w:val="-4"/>
          <w:sz w:val="24"/>
          <w:szCs w:val="24"/>
        </w:rPr>
      </w:pPr>
      <w:r>
        <w:rPr>
          <w:rFonts w:ascii="Calibri" w:eastAsia="Calibri" w:hAnsi="Calibri"/>
          <w:color w:val="000000"/>
          <w:spacing w:val="-4"/>
          <w:sz w:val="24"/>
          <w:szCs w:val="24"/>
        </w:rPr>
        <w:br w:type="page"/>
      </w:r>
    </w:p>
    <w:p w14:paraId="5F480687" w14:textId="160A845E" w:rsidR="007D0715" w:rsidRDefault="004A6F2F" w:rsidP="0023124A">
      <w:pPr>
        <w:spacing w:before="254" w:line="294" w:lineRule="exact"/>
        <w:ind w:left="450" w:right="144"/>
        <w:textAlignment w:val="baseline"/>
        <w:rPr>
          <w:rFonts w:ascii="Calibri" w:eastAsia="Calibri" w:hAnsi="Calibri"/>
          <w:color w:val="000000"/>
          <w:sz w:val="24"/>
          <w:szCs w:val="24"/>
        </w:rPr>
      </w:pPr>
      <w:r w:rsidRPr="00517F08">
        <w:rPr>
          <w:rFonts w:ascii="MS Gothic" w:eastAsia="MS Gothic" w:hAnsi="MS Gothic"/>
          <w:color w:val="000000"/>
          <w:sz w:val="24"/>
          <w:szCs w:val="24"/>
        </w:rPr>
        <w:lastRenderedPageBreak/>
        <w:t xml:space="preserve">☐ </w:t>
      </w:r>
      <w:r w:rsidRPr="00517F08">
        <w:rPr>
          <w:rFonts w:ascii="Calibri" w:eastAsia="Calibri" w:hAnsi="Calibri"/>
          <w:color w:val="000000"/>
          <w:sz w:val="24"/>
          <w:szCs w:val="24"/>
        </w:rPr>
        <w:t xml:space="preserve">As </w:t>
      </w:r>
      <w:r w:rsidR="00A66135" w:rsidRPr="00517F08">
        <w:rPr>
          <w:rFonts w:ascii="Calibri" w:eastAsia="Calibri" w:hAnsi="Calibri"/>
          <w:color w:val="000000"/>
          <w:sz w:val="24"/>
          <w:szCs w:val="24"/>
        </w:rPr>
        <w:t xml:space="preserve">outdoor </w:t>
      </w:r>
      <w:r w:rsidRPr="00517F08">
        <w:rPr>
          <w:rFonts w:ascii="Calibri" w:eastAsia="Calibri" w:hAnsi="Calibri"/>
          <w:color w:val="000000"/>
          <w:sz w:val="24"/>
          <w:szCs w:val="24"/>
        </w:rPr>
        <w:t xml:space="preserve">crews move, shade structures will be relocated to be placed as close as practicable to the employees so that access to shade is </w:t>
      </w:r>
      <w:r w:rsidR="00F85FDB" w:rsidRPr="00517F08">
        <w:rPr>
          <w:rFonts w:ascii="Calibri" w:eastAsia="Calibri" w:hAnsi="Calibri"/>
          <w:color w:val="000000"/>
          <w:sz w:val="24"/>
          <w:szCs w:val="24"/>
        </w:rPr>
        <w:t>always provided</w:t>
      </w:r>
      <w:r w:rsidRPr="00517F08">
        <w:rPr>
          <w:rFonts w:ascii="Calibri" w:eastAsia="Calibri" w:hAnsi="Calibri"/>
          <w:color w:val="000000"/>
          <w:sz w:val="24"/>
          <w:szCs w:val="24"/>
        </w:rPr>
        <w:t>. All employees on a recovery or rest break or a meal period will have full access to shade so they can sit in a normal posture without having to be in physical contact with each other.</w:t>
      </w:r>
    </w:p>
    <w:p w14:paraId="692F53F7" w14:textId="2C95F772" w:rsidR="00975D76" w:rsidRPr="00517F08" w:rsidRDefault="00B843B9" w:rsidP="00B843B9">
      <w:pPr>
        <w:rPr>
          <w:rFonts w:ascii="Calibri" w:eastAsia="Calibri" w:hAnsi="Calibri"/>
          <w:color w:val="000000"/>
          <w:sz w:val="24"/>
          <w:szCs w:val="24"/>
        </w:rPr>
      </w:pPr>
      <w:r>
        <w:rPr>
          <w:rFonts w:ascii="Calibri" w:eastAsia="Calibri" w:hAnsi="Calibri"/>
          <w:color w:val="000000"/>
          <w:sz w:val="24"/>
          <w:szCs w:val="24"/>
        </w:rPr>
        <w:br/>
      </w:r>
      <w:r w:rsidR="004A6F2F" w:rsidRPr="00517F08">
        <w:rPr>
          <w:rFonts w:ascii="Calibri" w:eastAsia="Calibri" w:hAnsi="Calibri"/>
          <w:color w:val="000000"/>
          <w:sz w:val="24"/>
          <w:szCs w:val="24"/>
        </w:rPr>
        <w:t xml:space="preserve">In addition to the procedures above, the employer will ensure access to </w:t>
      </w:r>
      <w:r w:rsidR="00210072" w:rsidRPr="00517F08">
        <w:rPr>
          <w:rFonts w:ascii="Calibri" w:eastAsia="Calibri" w:hAnsi="Calibri"/>
          <w:color w:val="000000"/>
          <w:sz w:val="24"/>
          <w:szCs w:val="24"/>
        </w:rPr>
        <w:t xml:space="preserve">cooling areas or </w:t>
      </w:r>
      <w:r w:rsidR="004A6F2F" w:rsidRPr="00517F08">
        <w:rPr>
          <w:rFonts w:ascii="Calibri" w:eastAsia="Calibri" w:hAnsi="Calibri"/>
          <w:color w:val="000000"/>
          <w:sz w:val="24"/>
          <w:szCs w:val="24"/>
        </w:rPr>
        <w:t>shade using the following procedures:</w:t>
      </w:r>
    </w:p>
    <w:p w14:paraId="57B5234A" w14:textId="77777777" w:rsidR="00975D76" w:rsidRPr="00517F08" w:rsidRDefault="004A6F2F">
      <w:pPr>
        <w:numPr>
          <w:ilvl w:val="0"/>
          <w:numId w:val="6"/>
        </w:numPr>
        <w:tabs>
          <w:tab w:val="clear" w:pos="144"/>
          <w:tab w:val="left" w:pos="648"/>
        </w:tabs>
        <w:spacing w:before="141"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5B17B1B0" w14:textId="77777777" w:rsidR="00975D76" w:rsidRPr="00517F08" w:rsidRDefault="004A6F2F">
      <w:pPr>
        <w:numPr>
          <w:ilvl w:val="0"/>
          <w:numId w:val="6"/>
        </w:numPr>
        <w:tabs>
          <w:tab w:val="clear" w:pos="144"/>
          <w:tab w:val="left" w:pos="648"/>
        </w:tabs>
        <w:spacing w:before="287"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370884AE" w14:textId="77777777" w:rsidR="00975D76" w:rsidRPr="00517F08" w:rsidRDefault="004A6F2F">
      <w:pPr>
        <w:numPr>
          <w:ilvl w:val="0"/>
          <w:numId w:val="6"/>
        </w:numPr>
        <w:tabs>
          <w:tab w:val="clear" w:pos="144"/>
          <w:tab w:val="left" w:pos="648"/>
        </w:tabs>
        <w:spacing w:before="287" w:line="246" w:lineRule="exact"/>
        <w:ind w:lef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AFA9830" w14:textId="77777777" w:rsidR="00B917B1" w:rsidRPr="00517F08" w:rsidRDefault="00B917B1" w:rsidP="00517F08">
      <w:pPr>
        <w:spacing w:before="308" w:line="245" w:lineRule="exact"/>
        <w:textAlignment w:val="baseline"/>
        <w:rPr>
          <w:rFonts w:ascii="Calibri" w:eastAsia="Calibri" w:hAnsi="Calibri"/>
          <w:b/>
          <w:color w:val="000000"/>
          <w:sz w:val="24"/>
          <w:szCs w:val="24"/>
        </w:rPr>
      </w:pPr>
    </w:p>
    <w:p w14:paraId="6EF0E903" w14:textId="19213BAA" w:rsidR="00975D76" w:rsidRPr="00517F08" w:rsidRDefault="004A6F2F" w:rsidP="0023124A">
      <w:pPr>
        <w:spacing w:before="308" w:line="245" w:lineRule="exact"/>
        <w:ind w:left="72" w:hanging="72"/>
        <w:textAlignment w:val="baseline"/>
        <w:rPr>
          <w:rFonts w:ascii="Calibri" w:eastAsia="Calibri" w:hAnsi="Calibri"/>
          <w:b/>
          <w:color w:val="000000"/>
          <w:sz w:val="24"/>
          <w:szCs w:val="24"/>
        </w:rPr>
      </w:pPr>
      <w:r w:rsidRPr="00517F08">
        <w:rPr>
          <w:rFonts w:ascii="Calibri" w:eastAsia="Calibri" w:hAnsi="Calibri"/>
          <w:b/>
          <w:color w:val="000000"/>
          <w:sz w:val="24"/>
          <w:szCs w:val="24"/>
        </w:rPr>
        <w:t>High Heat Procedures:</w:t>
      </w:r>
    </w:p>
    <w:p w14:paraId="39D8A661" w14:textId="48AA2D99" w:rsidR="00826880" w:rsidRPr="00517F08" w:rsidRDefault="004A6F2F" w:rsidP="00B843B9">
      <w:pPr>
        <w:spacing w:before="89" w:line="294" w:lineRule="exact"/>
        <w:ind w:right="504"/>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High Heat Procedures are additional preventive measures that this company will use when the </w:t>
      </w:r>
      <w:r w:rsidR="000B2E0A">
        <w:rPr>
          <w:rFonts w:ascii="Calibri" w:eastAsia="Calibri" w:hAnsi="Calibri"/>
          <w:color w:val="000000"/>
          <w:sz w:val="24"/>
          <w:szCs w:val="24"/>
        </w:rPr>
        <w:t>h</w:t>
      </w:r>
      <w:r w:rsidR="00BB3E04" w:rsidRPr="00517F08">
        <w:rPr>
          <w:rFonts w:ascii="Calibri" w:eastAsia="Calibri" w:hAnsi="Calibri"/>
          <w:color w:val="000000"/>
          <w:sz w:val="24"/>
          <w:szCs w:val="24"/>
        </w:rPr>
        <w:t xml:space="preserve">eat </w:t>
      </w:r>
      <w:r w:rsidR="000B2E0A">
        <w:rPr>
          <w:rFonts w:ascii="Calibri" w:eastAsia="Calibri" w:hAnsi="Calibri"/>
          <w:color w:val="000000"/>
          <w:sz w:val="24"/>
          <w:szCs w:val="24"/>
        </w:rPr>
        <w:t>i</w:t>
      </w:r>
      <w:r w:rsidR="00BB3E04" w:rsidRPr="00517F08">
        <w:rPr>
          <w:rFonts w:ascii="Calibri" w:eastAsia="Calibri" w:hAnsi="Calibri"/>
          <w:color w:val="000000"/>
          <w:sz w:val="24"/>
          <w:szCs w:val="24"/>
        </w:rPr>
        <w:t>ndex</w:t>
      </w:r>
      <w:r w:rsidRPr="00517F08">
        <w:rPr>
          <w:rFonts w:ascii="Calibri" w:eastAsia="Calibri" w:hAnsi="Calibri"/>
          <w:color w:val="000000"/>
          <w:sz w:val="24"/>
          <w:szCs w:val="24"/>
        </w:rPr>
        <w:t xml:space="preserve"> equals or exceeds 9</w:t>
      </w:r>
      <w:r w:rsidR="00826880" w:rsidRPr="00517F08">
        <w:rPr>
          <w:rFonts w:ascii="Calibri" w:eastAsia="Calibri" w:hAnsi="Calibri"/>
          <w:color w:val="000000"/>
          <w:sz w:val="24"/>
          <w:szCs w:val="24"/>
        </w:rPr>
        <w:t>0</w:t>
      </w:r>
      <w:r w:rsidRPr="00517F08">
        <w:rPr>
          <w:rFonts w:ascii="Calibri" w:eastAsia="Calibri" w:hAnsi="Calibri"/>
          <w:color w:val="000000"/>
          <w:sz w:val="24"/>
          <w:szCs w:val="24"/>
        </w:rPr>
        <w:t xml:space="preserve"> degrees Fahrenheit.</w:t>
      </w:r>
      <w:r w:rsidR="00BB3E04" w:rsidRPr="00517F08">
        <w:rPr>
          <w:rFonts w:ascii="Calibri" w:eastAsia="Calibri" w:hAnsi="Calibri"/>
          <w:color w:val="000000"/>
          <w:sz w:val="24"/>
          <w:szCs w:val="24"/>
        </w:rPr>
        <w:t xml:space="preserve">  </w:t>
      </w:r>
    </w:p>
    <w:p w14:paraId="39A684AF" w14:textId="67EDEC54" w:rsidR="00975D76" w:rsidRPr="00517F08" w:rsidRDefault="004A6F2F">
      <w:pPr>
        <w:spacing w:before="109" w:line="294" w:lineRule="exact"/>
        <w:ind w:left="504" w:right="144"/>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 xml:space="preserve">Effective communication by voice, direct </w:t>
      </w:r>
      <w:r w:rsidR="004744D6" w:rsidRPr="00517F08">
        <w:rPr>
          <w:rFonts w:ascii="Calibri" w:eastAsia="Calibri" w:hAnsi="Calibri"/>
          <w:color w:val="000000"/>
          <w:spacing w:val="-6"/>
          <w:sz w:val="24"/>
          <w:szCs w:val="24"/>
        </w:rPr>
        <w:t>observation, mandatory</w:t>
      </w:r>
      <w:r w:rsidRPr="00517F08">
        <w:rPr>
          <w:rFonts w:ascii="Calibri" w:eastAsia="Calibri" w:hAnsi="Calibri"/>
          <w:color w:val="000000"/>
          <w:spacing w:val="-6"/>
          <w:sz w:val="24"/>
          <w:szCs w:val="24"/>
        </w:rPr>
        <w:t xml:space="preserve"> buddy system, or electronic means will be maintained so that employees at the worksite can contact a supervisor when necessary. </w:t>
      </w:r>
    </w:p>
    <w:p w14:paraId="443D058A" w14:textId="77777777" w:rsidR="00975D76" w:rsidRPr="00517F08" w:rsidRDefault="004A6F2F">
      <w:pPr>
        <w:spacing w:before="254" w:line="294" w:lineRule="exact"/>
        <w:ind w:left="504" w:right="216"/>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Frequent communication will be maintained with employees working by themselves or in smaller groups (via phone or two-way radio), to be on the lookout for possible symptoms of heat illness. The employee(s) will be contacted regularly and as frequently as possible throughout the day since an employee in distress may not be able to summon help on their own.</w:t>
      </w:r>
    </w:p>
    <w:p w14:paraId="740A6269" w14:textId="52A5D398" w:rsidR="00975D76" w:rsidRPr="00517F08" w:rsidRDefault="004A6F2F">
      <w:pPr>
        <w:spacing w:before="252" w:line="294" w:lineRule="exact"/>
        <w:ind w:left="504" w:right="14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Effective communication and direct observation for alertness and signs and symptoms of heat illness will be conducted frequently. When the supervisor is not available, a designated alternate responsible person must be assigned to look for signs and symptoms of heat illness. If a supervisor, designated observer, or any employee reports any signs or symptoms of heat illness in any employee, the supervisor or designated person will take immediate action commensurate with the severity of the illness (see</w:t>
      </w:r>
      <w:r w:rsidRPr="00517F08">
        <w:rPr>
          <w:rFonts w:ascii="Calibri" w:eastAsia="Calibri" w:hAnsi="Calibri"/>
          <w:color w:val="0000FF"/>
          <w:spacing w:val="-4"/>
          <w:sz w:val="24"/>
          <w:szCs w:val="24"/>
        </w:rPr>
        <w:t xml:space="preserve"> </w:t>
      </w:r>
      <w:r w:rsidRPr="00AF4114">
        <w:rPr>
          <w:rFonts w:ascii="Calibri" w:eastAsia="Calibri" w:hAnsi="Calibri"/>
          <w:spacing w:val="-4"/>
          <w:sz w:val="24"/>
          <w:szCs w:val="24"/>
        </w:rPr>
        <w:t xml:space="preserve">Emergency </w:t>
      </w:r>
      <w:r w:rsidR="004744D6" w:rsidRPr="00AF4114">
        <w:rPr>
          <w:rFonts w:ascii="Calibri" w:eastAsia="Calibri" w:hAnsi="Calibri"/>
          <w:spacing w:val="-4"/>
          <w:sz w:val="24"/>
          <w:szCs w:val="24"/>
        </w:rPr>
        <w:t>Response Procedures</w:t>
      </w:r>
      <w:r w:rsidRPr="00517F08">
        <w:rPr>
          <w:rFonts w:ascii="Calibri" w:eastAsia="Calibri" w:hAnsi="Calibri"/>
          <w:spacing w:val="-4"/>
          <w:sz w:val="24"/>
          <w:szCs w:val="24"/>
        </w:rPr>
        <w:t>).</w:t>
      </w:r>
      <w:r w:rsidRPr="00517F08">
        <w:rPr>
          <w:rFonts w:ascii="Calibri" w:eastAsia="Calibri" w:hAnsi="Calibri"/>
          <w:spacing w:val="-4"/>
          <w:sz w:val="24"/>
          <w:szCs w:val="24"/>
          <w:u w:val="single"/>
        </w:rPr>
        <w:t xml:space="preserve"> </w:t>
      </w:r>
    </w:p>
    <w:p w14:paraId="4D6E49D5" w14:textId="77777777" w:rsidR="00975D76" w:rsidRPr="00517F08" w:rsidRDefault="004A6F2F">
      <w:pPr>
        <w:spacing w:before="252" w:line="294" w:lineRule="exact"/>
        <w:ind w:left="504" w:right="720"/>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Employees will be reminded constantly throughout the work shift to drink plenty of water and take preventative cool-down rest breaks when needed.</w:t>
      </w:r>
    </w:p>
    <w:p w14:paraId="1B135B9B" w14:textId="02FBE9BB" w:rsidR="00975D76" w:rsidRPr="00517F08" w:rsidRDefault="004A6F2F">
      <w:pPr>
        <w:spacing w:before="256" w:line="294" w:lineRule="exact"/>
        <w:ind w:left="504" w:right="144"/>
        <w:textAlignment w:val="baseline"/>
        <w:rPr>
          <w:rFonts w:ascii="Calibri" w:eastAsia="Calibri" w:hAnsi="Calibri"/>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Pre-shift meetings will be held before the commencement of work to review the high heat procedures, encourage employees to drink plenty of water, and remind employees of their right to take a cool-down rest when necessary.</w:t>
      </w:r>
    </w:p>
    <w:p w14:paraId="3D35B49E" w14:textId="77777777" w:rsidR="00585348" w:rsidRDefault="00585348">
      <w:pPr>
        <w:rPr>
          <w:rFonts w:ascii="Calibri" w:eastAsia="Calibri" w:hAnsi="Calibri"/>
          <w:color w:val="000000"/>
          <w:sz w:val="24"/>
          <w:szCs w:val="24"/>
        </w:rPr>
      </w:pPr>
      <w:r>
        <w:rPr>
          <w:rFonts w:ascii="Calibri" w:eastAsia="Calibri" w:hAnsi="Calibri"/>
          <w:color w:val="000000"/>
          <w:sz w:val="24"/>
          <w:szCs w:val="24"/>
        </w:rPr>
        <w:br w:type="page"/>
      </w:r>
    </w:p>
    <w:p w14:paraId="58FFDD42" w14:textId="2EB6FDDC" w:rsidR="00F86BCC" w:rsidRPr="00517F08" w:rsidRDefault="00F86BCC" w:rsidP="0023124A">
      <w:pPr>
        <w:spacing w:before="239" w:line="293" w:lineRule="exact"/>
        <w:ind w:right="792"/>
        <w:textAlignment w:val="baseline"/>
        <w:rPr>
          <w:rFonts w:ascii="Calibri" w:eastAsia="Calibri" w:hAnsi="Calibri"/>
          <w:color w:val="000000"/>
          <w:sz w:val="24"/>
          <w:szCs w:val="24"/>
        </w:rPr>
      </w:pPr>
      <w:r w:rsidRPr="00517F08">
        <w:rPr>
          <w:rFonts w:ascii="Calibri" w:eastAsia="Calibri" w:hAnsi="Calibri"/>
          <w:color w:val="000000"/>
          <w:sz w:val="24"/>
          <w:szCs w:val="24"/>
        </w:rPr>
        <w:lastRenderedPageBreak/>
        <w:t>In addition to the procedures above, the employer will ensure high heat is addressed with the following procedures</w:t>
      </w:r>
      <w:r w:rsidR="00D46811" w:rsidRPr="00517F08">
        <w:rPr>
          <w:rFonts w:ascii="Calibri" w:eastAsia="Calibri" w:hAnsi="Calibri"/>
          <w:color w:val="000000"/>
          <w:sz w:val="24"/>
          <w:szCs w:val="24"/>
        </w:rPr>
        <w:t xml:space="preserve">. </w:t>
      </w:r>
      <w:r w:rsidR="00D46811" w:rsidRPr="00517F08">
        <w:rPr>
          <w:rFonts w:ascii="Calibri" w:eastAsia="Calibri" w:hAnsi="Calibri"/>
          <w:color w:val="FF0000"/>
          <w:sz w:val="24"/>
          <w:szCs w:val="24"/>
        </w:rPr>
        <w:t>E</w:t>
      </w:r>
      <w:r w:rsidRPr="00517F08">
        <w:rPr>
          <w:rFonts w:ascii="Calibri" w:eastAsia="Calibri" w:hAnsi="Calibri"/>
          <w:color w:val="FF0000"/>
          <w:sz w:val="24"/>
          <w:szCs w:val="24"/>
        </w:rPr>
        <w:t>xamples might include increasing ventilation, bringing in cooler outside air, reducing the hot temperature of a radiant heat source, shielding the worker, and using air conditioning equipment:</w:t>
      </w:r>
    </w:p>
    <w:p w14:paraId="6AD817F9" w14:textId="4447EE45" w:rsidR="00F86BCC" w:rsidRPr="00517F08" w:rsidRDefault="00F86BCC" w:rsidP="00F86BCC">
      <w:pPr>
        <w:numPr>
          <w:ilvl w:val="0"/>
          <w:numId w:val="11"/>
        </w:numPr>
        <w:tabs>
          <w:tab w:val="clear" w:pos="288"/>
          <w:tab w:val="left" w:pos="936"/>
        </w:tabs>
        <w:spacing w:before="286"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BB36AA" w:rsidRPr="00517F08">
        <w:rPr>
          <w:rFonts w:ascii="Calibri" w:eastAsia="Calibri" w:hAnsi="Calibri"/>
          <w:color w:val="FF0000"/>
          <w:sz w:val="24"/>
          <w:szCs w:val="24"/>
        </w:rPr>
        <w:t>Electrolyte replacement fluids</w:t>
      </w:r>
    </w:p>
    <w:p w14:paraId="7F1C93FA" w14:textId="79B8170D" w:rsidR="00F86BCC" w:rsidRPr="00517F08" w:rsidRDefault="00F86BCC"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BB36AA" w:rsidRPr="00517F08">
        <w:rPr>
          <w:rFonts w:ascii="Calibri" w:eastAsia="Calibri" w:hAnsi="Calibri"/>
          <w:color w:val="FF0000"/>
          <w:sz w:val="24"/>
          <w:szCs w:val="24"/>
        </w:rPr>
        <w:t>Cooling vests, bandanas</w:t>
      </w:r>
    </w:p>
    <w:p w14:paraId="0665ED03" w14:textId="3F01FC63" w:rsidR="00F86BCC" w:rsidRPr="00517F08" w:rsidRDefault="00F86BCC" w:rsidP="00F86BCC">
      <w:pPr>
        <w:numPr>
          <w:ilvl w:val="0"/>
          <w:numId w:val="11"/>
        </w:numPr>
        <w:tabs>
          <w:tab w:val="clear" w:pos="288"/>
          <w:tab w:val="left" w:pos="936"/>
        </w:tabs>
        <w:spacing w:before="286"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E8511A" w:rsidRPr="00517F08">
        <w:rPr>
          <w:rFonts w:ascii="Calibri" w:eastAsia="Calibri" w:hAnsi="Calibri"/>
          <w:color w:val="FF0000"/>
          <w:sz w:val="24"/>
          <w:szCs w:val="24"/>
        </w:rPr>
        <w:t>Personal Cooling (air, liquid, ice) - for example additional man coolers (fans)</w:t>
      </w:r>
    </w:p>
    <w:p w14:paraId="0F424411" w14:textId="3D6F07C5" w:rsidR="00F86BCC" w:rsidRPr="00517F08" w:rsidRDefault="00F86BCC"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r w:rsidR="00EE7406" w:rsidRPr="00517F08">
        <w:rPr>
          <w:rFonts w:ascii="Calibri" w:eastAsia="Calibri" w:hAnsi="Calibri"/>
          <w:color w:val="FF0000"/>
          <w:sz w:val="24"/>
          <w:szCs w:val="24"/>
        </w:rPr>
        <w:t>Reduce process heat and water vapor release (for example local exhaust ventilation)</w:t>
      </w:r>
    </w:p>
    <w:p w14:paraId="6789EA67" w14:textId="3643E5EE" w:rsidR="00EE7406" w:rsidRPr="00517F08" w:rsidRDefault="00EE7406"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FF0000"/>
          <w:sz w:val="24"/>
          <w:szCs w:val="24"/>
        </w:rPr>
        <w:t xml:space="preserve">Administrative Controls </w:t>
      </w:r>
      <w:r w:rsidR="000928CE" w:rsidRPr="00517F08">
        <w:rPr>
          <w:rFonts w:ascii="Calibri" w:eastAsia="Calibri" w:hAnsi="Calibri"/>
          <w:color w:val="FF0000"/>
          <w:sz w:val="24"/>
          <w:szCs w:val="24"/>
        </w:rPr>
        <w:t>that set acceptable exposure times and allow for sufficient recov</w:t>
      </w:r>
      <w:r w:rsidR="00695BD2" w:rsidRPr="00517F08">
        <w:rPr>
          <w:rFonts w:ascii="Calibri" w:eastAsia="Calibri" w:hAnsi="Calibri"/>
          <w:color w:val="FF0000"/>
          <w:sz w:val="24"/>
          <w:szCs w:val="24"/>
        </w:rPr>
        <w:t xml:space="preserve">ery </w:t>
      </w:r>
      <w:r w:rsidRPr="00517F08">
        <w:rPr>
          <w:rFonts w:ascii="Calibri" w:eastAsia="Calibri" w:hAnsi="Calibri"/>
          <w:color w:val="FF0000"/>
          <w:sz w:val="24"/>
          <w:szCs w:val="24"/>
        </w:rPr>
        <w:t>(work / rest schedule changes)</w:t>
      </w:r>
      <w:r w:rsidR="00C811BC" w:rsidRPr="00517F08">
        <w:rPr>
          <w:rFonts w:ascii="Calibri" w:eastAsia="Calibri" w:hAnsi="Calibri"/>
          <w:color w:val="FF0000"/>
          <w:sz w:val="24"/>
          <w:szCs w:val="24"/>
        </w:rPr>
        <w:t xml:space="preserve">. During a heat wave or heat spike, the workday will be cut short (e.g., 12:00 p.m.), be rescheduled (e.g., conducted at night or during cooler hours), or </w:t>
      </w:r>
      <w:proofErr w:type="gramStart"/>
      <w:r w:rsidR="00C811BC" w:rsidRPr="00517F08">
        <w:rPr>
          <w:rFonts w:ascii="Calibri" w:eastAsia="Calibri" w:hAnsi="Calibri"/>
          <w:color w:val="FF0000"/>
          <w:sz w:val="24"/>
          <w:szCs w:val="24"/>
        </w:rPr>
        <w:t>if at all possible</w:t>
      </w:r>
      <w:proofErr w:type="gramEnd"/>
      <w:r w:rsidR="00C811BC" w:rsidRPr="00517F08">
        <w:rPr>
          <w:rFonts w:ascii="Calibri" w:eastAsia="Calibri" w:hAnsi="Calibri"/>
          <w:color w:val="FF0000"/>
          <w:sz w:val="24"/>
          <w:szCs w:val="24"/>
        </w:rPr>
        <w:t>, cease for the day.</w:t>
      </w:r>
    </w:p>
    <w:p w14:paraId="12F930C0" w14:textId="5F844E91" w:rsidR="000928CE" w:rsidRPr="00517F08" w:rsidRDefault="000928CE" w:rsidP="00F86BCC">
      <w:pPr>
        <w:numPr>
          <w:ilvl w:val="0"/>
          <w:numId w:val="11"/>
        </w:numPr>
        <w:tabs>
          <w:tab w:val="clear" w:pos="288"/>
          <w:tab w:val="left" w:pos="936"/>
        </w:tabs>
        <w:spacing w:before="287" w:line="246" w:lineRule="exact"/>
        <w:ind w:left="648"/>
        <w:textAlignment w:val="baseline"/>
        <w:rPr>
          <w:rFonts w:ascii="Calibri" w:eastAsia="Calibri" w:hAnsi="Calibri"/>
          <w:color w:val="000000"/>
          <w:sz w:val="24"/>
          <w:szCs w:val="24"/>
        </w:rPr>
      </w:pPr>
      <w:r w:rsidRPr="00517F08">
        <w:rPr>
          <w:rFonts w:ascii="Calibri" w:eastAsia="Calibri" w:hAnsi="Calibri"/>
          <w:color w:val="FF0000"/>
          <w:sz w:val="24"/>
          <w:szCs w:val="24"/>
        </w:rPr>
        <w:t>Physiological monitoring (observing heat illness symptoms and potentially core temperature monitoring)</w:t>
      </w:r>
    </w:p>
    <w:p w14:paraId="6B5C91C1" w14:textId="77777777" w:rsidR="00B917B1" w:rsidRPr="00517F08" w:rsidRDefault="00B917B1">
      <w:pPr>
        <w:spacing w:before="96" w:line="292" w:lineRule="exact"/>
        <w:ind w:left="72" w:right="144"/>
        <w:jc w:val="both"/>
        <w:textAlignment w:val="baseline"/>
        <w:rPr>
          <w:rFonts w:ascii="Calibri" w:eastAsia="Calibri" w:hAnsi="Calibri"/>
          <w:b/>
          <w:color w:val="000000"/>
          <w:sz w:val="24"/>
          <w:szCs w:val="24"/>
        </w:rPr>
      </w:pPr>
    </w:p>
    <w:p w14:paraId="50ADFA03" w14:textId="5A7C3DD2" w:rsidR="00975D76" w:rsidRPr="00517F08" w:rsidRDefault="004A6F2F" w:rsidP="0023124A">
      <w:pPr>
        <w:spacing w:before="96" w:line="292" w:lineRule="exact"/>
        <w:ind w:right="144"/>
        <w:jc w:val="both"/>
        <w:textAlignment w:val="baseline"/>
        <w:rPr>
          <w:rFonts w:ascii="Calibri" w:eastAsia="Calibri" w:hAnsi="Calibri"/>
          <w:b/>
          <w:color w:val="000000"/>
          <w:sz w:val="24"/>
          <w:szCs w:val="24"/>
        </w:rPr>
      </w:pPr>
      <w:r w:rsidRPr="00517F08">
        <w:rPr>
          <w:rFonts w:ascii="Calibri" w:eastAsia="Calibri" w:hAnsi="Calibri"/>
          <w:b/>
          <w:color w:val="000000"/>
          <w:sz w:val="24"/>
          <w:szCs w:val="24"/>
        </w:rPr>
        <w:t>In addition to the High Heat Procedures listed above, the following High Heat Procedures apply to agricultural work sites.</w:t>
      </w:r>
    </w:p>
    <w:p w14:paraId="3D5D217A" w14:textId="125B5A18" w:rsidR="00975D76" w:rsidRPr="00517F08" w:rsidRDefault="004A6F2F" w:rsidP="0023124A">
      <w:pPr>
        <w:spacing w:before="106" w:line="294" w:lineRule="exact"/>
        <w:ind w:left="540" w:right="50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When the temperature equals or exceeds 9</w:t>
      </w:r>
      <w:r w:rsidR="00826880" w:rsidRPr="00517F08">
        <w:rPr>
          <w:rFonts w:ascii="Calibri" w:eastAsia="Calibri" w:hAnsi="Calibri"/>
          <w:color w:val="000000"/>
          <w:spacing w:val="-4"/>
          <w:sz w:val="24"/>
          <w:szCs w:val="24"/>
        </w:rPr>
        <w:t>0</w:t>
      </w:r>
      <w:r w:rsidRPr="00517F08">
        <w:rPr>
          <w:rFonts w:ascii="Calibri" w:eastAsia="Calibri" w:hAnsi="Calibri"/>
          <w:color w:val="000000"/>
          <w:spacing w:val="-4"/>
          <w:sz w:val="24"/>
          <w:szCs w:val="24"/>
        </w:rPr>
        <w:t xml:space="preserve"> degrees </w:t>
      </w:r>
      <w:r w:rsidR="00BB3E04" w:rsidRPr="00517F08">
        <w:rPr>
          <w:rFonts w:ascii="Calibri" w:eastAsia="Calibri" w:hAnsi="Calibri"/>
          <w:color w:val="000000"/>
          <w:spacing w:val="-4"/>
          <w:sz w:val="24"/>
          <w:szCs w:val="24"/>
        </w:rPr>
        <w:t>Heat Index</w:t>
      </w:r>
      <w:r w:rsidRPr="00517F08">
        <w:rPr>
          <w:rFonts w:ascii="Calibri" w:eastAsia="Calibri" w:hAnsi="Calibri"/>
          <w:color w:val="000000"/>
          <w:spacing w:val="-4"/>
          <w:sz w:val="24"/>
          <w:szCs w:val="24"/>
        </w:rPr>
        <w:t xml:space="preserve">, employees will be provided one 10-minute “preventative cool-down rest period” every two hours. </w:t>
      </w:r>
    </w:p>
    <w:p w14:paraId="2FD78F4E" w14:textId="77777777" w:rsidR="005B40C6" w:rsidRPr="00517F08" w:rsidRDefault="005B40C6">
      <w:pPr>
        <w:spacing w:before="20" w:line="292" w:lineRule="exact"/>
        <w:ind w:left="648" w:right="144"/>
        <w:textAlignment w:val="baseline"/>
        <w:rPr>
          <w:rFonts w:ascii="Arial" w:eastAsia="Arial" w:hAnsi="Arial"/>
          <w:color w:val="000000"/>
          <w:spacing w:val="-1"/>
          <w:sz w:val="24"/>
          <w:szCs w:val="24"/>
        </w:rPr>
      </w:pPr>
    </w:p>
    <w:p w14:paraId="36E8EB8D" w14:textId="3130952C" w:rsidR="00975D76" w:rsidRPr="00517F08" w:rsidRDefault="004A6F2F" w:rsidP="0023124A">
      <w:pPr>
        <w:spacing w:before="20" w:line="292" w:lineRule="exact"/>
        <w:ind w:left="540" w:right="144"/>
        <w:textAlignment w:val="baseline"/>
        <w:rPr>
          <w:rFonts w:ascii="MS Gothic" w:eastAsia="MS Gothic" w:hAnsi="MS Gothic"/>
          <w:color w:val="000000"/>
          <w:sz w:val="24"/>
          <w:szCs w:val="24"/>
        </w:rPr>
      </w:pPr>
      <w:r w:rsidRPr="00517F08">
        <w:rPr>
          <w:rFonts w:ascii="Calibri" w:eastAsia="Calibri" w:hAnsi="Calibri"/>
          <w:color w:val="000000"/>
          <w:sz w:val="24"/>
          <w:szCs w:val="24"/>
        </w:rPr>
        <w:t>Employees working longer than eight hours will be provided an additional 10-minute cool-down rest period every two hours. For example, if the shift extends beyond eight hours, an additional rest period is required at the end of the eighth hour of work. If the shift extends beyond 10 hours, another rest period is required at the end of the 10</w:t>
      </w:r>
      <w:r w:rsidRPr="00517F08">
        <w:rPr>
          <w:rFonts w:ascii="Calibri" w:eastAsia="Calibri" w:hAnsi="Calibri"/>
          <w:color w:val="000000"/>
          <w:sz w:val="24"/>
          <w:szCs w:val="24"/>
          <w:vertAlign w:val="superscript"/>
        </w:rPr>
        <w:t>th</w:t>
      </w:r>
      <w:r w:rsidRPr="00517F08">
        <w:rPr>
          <w:rFonts w:ascii="Calibri" w:eastAsia="Calibri" w:hAnsi="Calibri"/>
          <w:color w:val="000000"/>
          <w:sz w:val="24"/>
          <w:szCs w:val="24"/>
        </w:rPr>
        <w:t xml:space="preserve"> hour, and so on.</w:t>
      </w:r>
    </w:p>
    <w:p w14:paraId="20A14229" w14:textId="77777777" w:rsidR="00975D76" w:rsidRPr="00517F08" w:rsidRDefault="004A6F2F" w:rsidP="0023124A">
      <w:pPr>
        <w:spacing w:before="249" w:line="298" w:lineRule="exact"/>
        <w:ind w:left="540" w:righ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All employees will be required to take the cool-down rest periods. Merely offering the opportunity for a break is not enough.</w:t>
      </w:r>
    </w:p>
    <w:p w14:paraId="6573F2BD" w14:textId="5EA41C9E" w:rsidR="00975D76" w:rsidRPr="00517F08" w:rsidRDefault="004A6F2F" w:rsidP="0023124A">
      <w:pPr>
        <w:spacing w:before="251" w:line="297" w:lineRule="exact"/>
        <w:ind w:left="540" w:righ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Once the temperature equals or exceeds 9</w:t>
      </w:r>
      <w:r w:rsidR="00826880" w:rsidRPr="00517F08">
        <w:rPr>
          <w:rFonts w:ascii="Calibri" w:eastAsia="Calibri" w:hAnsi="Calibri"/>
          <w:color w:val="000000"/>
          <w:sz w:val="24"/>
          <w:szCs w:val="24"/>
        </w:rPr>
        <w:t>0</w:t>
      </w:r>
      <w:r w:rsidRPr="00517F08">
        <w:rPr>
          <w:rFonts w:ascii="Calibri" w:eastAsia="Calibri" w:hAnsi="Calibri"/>
          <w:color w:val="000000"/>
          <w:sz w:val="24"/>
          <w:szCs w:val="24"/>
        </w:rPr>
        <w:t xml:space="preserve"> degrees </w:t>
      </w:r>
      <w:r w:rsidR="00BB3E04" w:rsidRPr="00517F08">
        <w:rPr>
          <w:rFonts w:ascii="Calibri" w:eastAsia="Calibri" w:hAnsi="Calibri"/>
          <w:color w:val="000000"/>
          <w:sz w:val="24"/>
          <w:szCs w:val="24"/>
        </w:rPr>
        <w:t>Heat Index</w:t>
      </w:r>
      <w:r w:rsidRPr="00517F08">
        <w:rPr>
          <w:rFonts w:ascii="Calibri" w:eastAsia="Calibri" w:hAnsi="Calibri"/>
          <w:color w:val="000000"/>
          <w:sz w:val="24"/>
          <w:szCs w:val="24"/>
        </w:rPr>
        <w:t xml:space="preserve">, records </w:t>
      </w:r>
      <w:r w:rsidR="002F79ED" w:rsidRPr="00517F08">
        <w:rPr>
          <w:rFonts w:ascii="Calibri" w:eastAsia="Calibri" w:hAnsi="Calibri"/>
          <w:color w:val="000000"/>
          <w:sz w:val="24"/>
          <w:szCs w:val="24"/>
        </w:rPr>
        <w:t>should</w:t>
      </w:r>
      <w:r w:rsidRPr="00517F08">
        <w:rPr>
          <w:rFonts w:ascii="Calibri" w:eastAsia="Calibri" w:hAnsi="Calibri"/>
          <w:color w:val="000000"/>
          <w:sz w:val="24"/>
          <w:szCs w:val="24"/>
        </w:rPr>
        <w:t xml:space="preserve"> be kept documenting the fact that mandatory cool-down rest periods are provided and taken.</w:t>
      </w:r>
    </w:p>
    <w:p w14:paraId="616F063F" w14:textId="77777777" w:rsidR="00975D76" w:rsidRPr="00517F08" w:rsidRDefault="004A6F2F" w:rsidP="0023124A">
      <w:pPr>
        <w:spacing w:before="287" w:line="268" w:lineRule="exact"/>
        <w:ind w:left="288" w:hanging="288"/>
        <w:textAlignment w:val="baseline"/>
        <w:rPr>
          <w:rFonts w:ascii="Calibri" w:eastAsia="Calibri" w:hAnsi="Calibri"/>
          <w:b/>
          <w:color w:val="000000"/>
          <w:sz w:val="24"/>
          <w:szCs w:val="24"/>
        </w:rPr>
      </w:pPr>
      <w:r w:rsidRPr="00517F08">
        <w:rPr>
          <w:rFonts w:ascii="Calibri" w:eastAsia="Calibri" w:hAnsi="Calibri"/>
          <w:b/>
          <w:color w:val="000000"/>
          <w:sz w:val="24"/>
          <w:szCs w:val="24"/>
        </w:rPr>
        <w:t>Procedures for Acclimatization</w:t>
      </w:r>
      <w:r w:rsidRPr="00517F08">
        <w:rPr>
          <w:rFonts w:ascii="Calibri" w:eastAsia="Calibri" w:hAnsi="Calibri"/>
          <w:color w:val="000000"/>
          <w:sz w:val="24"/>
          <w:szCs w:val="24"/>
        </w:rPr>
        <w:t>:</w:t>
      </w:r>
    </w:p>
    <w:p w14:paraId="7B4F8EFA" w14:textId="77777777" w:rsidR="00975D76" w:rsidRPr="00517F08" w:rsidRDefault="004A6F2F" w:rsidP="0023124A">
      <w:pPr>
        <w:spacing w:before="69" w:line="294" w:lineRule="exact"/>
        <w:ind w:right="504"/>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 xml:space="preserve">Acclimatization is the temporary adaptation of the body to work in the heat that occurs gradually when a person is exposed to it. In more common terms, the body needs time to adapt when temperatures rise suddenly, and an employee risks heat illness by not taking it easy when a heat wave or heat spike strikes, or when starting a new job that exposes the employee to heat to which the employee’s body </w:t>
      </w:r>
      <w:proofErr w:type="gramStart"/>
      <w:r w:rsidRPr="00517F08">
        <w:rPr>
          <w:rFonts w:ascii="Calibri" w:eastAsia="Calibri" w:hAnsi="Calibri"/>
          <w:color w:val="000000"/>
          <w:spacing w:val="-4"/>
          <w:sz w:val="24"/>
          <w:szCs w:val="24"/>
        </w:rPr>
        <w:t>hasn’t</w:t>
      </w:r>
      <w:proofErr w:type="gramEnd"/>
      <w:r w:rsidRPr="00517F08">
        <w:rPr>
          <w:rFonts w:ascii="Calibri" w:eastAsia="Calibri" w:hAnsi="Calibri"/>
          <w:color w:val="000000"/>
          <w:spacing w:val="-4"/>
          <w:sz w:val="24"/>
          <w:szCs w:val="24"/>
        </w:rPr>
        <w:t xml:space="preserve"> yet adjusted.</w:t>
      </w:r>
    </w:p>
    <w:p w14:paraId="77D28283" w14:textId="1D45AF09" w:rsidR="00975D76" w:rsidRPr="00517F08" w:rsidRDefault="004A6F2F" w:rsidP="0023124A">
      <w:pPr>
        <w:spacing w:before="240" w:line="293" w:lineRule="exact"/>
        <w:ind w:right="504"/>
        <w:textAlignment w:val="baseline"/>
        <w:rPr>
          <w:rFonts w:ascii="Calibri" w:eastAsia="Calibri" w:hAnsi="Calibri"/>
          <w:color w:val="000000"/>
          <w:sz w:val="24"/>
          <w:szCs w:val="24"/>
        </w:rPr>
      </w:pPr>
      <w:r w:rsidRPr="00517F08">
        <w:rPr>
          <w:rFonts w:ascii="Calibri" w:eastAsia="Calibri" w:hAnsi="Calibri"/>
          <w:color w:val="000000"/>
          <w:spacing w:val="-6"/>
          <w:sz w:val="24"/>
          <w:szCs w:val="24"/>
        </w:rPr>
        <w:t>Inadequate acclimatization can be significantly more perilous in conditions of high heat and physical stress. Employers are responsible for the working conditions of their employees, and they must implement</w:t>
      </w:r>
      <w:r w:rsidR="007B3FFA" w:rsidRPr="00517F08">
        <w:rPr>
          <w:rFonts w:ascii="Calibri" w:eastAsia="Calibri" w:hAnsi="Calibri"/>
          <w:color w:val="000000"/>
          <w:spacing w:val="-6"/>
          <w:sz w:val="24"/>
          <w:szCs w:val="24"/>
        </w:rPr>
        <w:t xml:space="preserve"> </w:t>
      </w:r>
      <w:r w:rsidRPr="00517F08">
        <w:rPr>
          <w:rFonts w:ascii="Calibri" w:eastAsia="Calibri" w:hAnsi="Calibri"/>
          <w:color w:val="000000"/>
          <w:sz w:val="24"/>
          <w:szCs w:val="24"/>
        </w:rPr>
        <w:t>additional protective measures when conditions result in sudden exposure to heat their employees are not accustomed to.</w:t>
      </w:r>
    </w:p>
    <w:p w14:paraId="48E8FB2E" w14:textId="39F870F1" w:rsidR="00975D76" w:rsidRPr="00517F08" w:rsidRDefault="004A6F2F" w:rsidP="0023124A">
      <w:pPr>
        <w:spacing w:before="250" w:line="298" w:lineRule="exact"/>
        <w:ind w:left="540" w:right="936"/>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lastRenderedPageBreak/>
        <w:t xml:space="preserve">☐ </w:t>
      </w:r>
      <w:r w:rsidRPr="00517F08">
        <w:rPr>
          <w:rFonts w:ascii="Calibri" w:eastAsia="Calibri" w:hAnsi="Calibri"/>
          <w:color w:val="000000"/>
          <w:spacing w:val="-6"/>
          <w:sz w:val="24"/>
          <w:szCs w:val="24"/>
        </w:rPr>
        <w:t xml:space="preserve">The </w:t>
      </w:r>
      <w:r w:rsidR="002F79ED" w:rsidRPr="00517F08">
        <w:rPr>
          <w:rFonts w:ascii="Calibri" w:eastAsia="Calibri" w:hAnsi="Calibri"/>
          <w:color w:val="000000"/>
          <w:spacing w:val="-6"/>
          <w:sz w:val="24"/>
          <w:szCs w:val="24"/>
        </w:rPr>
        <w:t>heat index</w:t>
      </w:r>
      <w:r w:rsidRPr="00517F08">
        <w:rPr>
          <w:rFonts w:ascii="Calibri" w:eastAsia="Calibri" w:hAnsi="Calibri"/>
          <w:color w:val="000000"/>
          <w:spacing w:val="-6"/>
          <w:sz w:val="24"/>
          <w:szCs w:val="24"/>
        </w:rPr>
        <w:t xml:space="preserve"> will be monitored daily. The supervisor will be on the lookout for heat waves, heat spikes, or temperatures to which employees </w:t>
      </w:r>
      <w:proofErr w:type="gramStart"/>
      <w:r w:rsidRPr="00517F08">
        <w:rPr>
          <w:rFonts w:ascii="Calibri" w:eastAsia="Calibri" w:hAnsi="Calibri"/>
          <w:color w:val="000000"/>
          <w:spacing w:val="-6"/>
          <w:sz w:val="24"/>
          <w:szCs w:val="24"/>
        </w:rPr>
        <w:t>haven’t</w:t>
      </w:r>
      <w:proofErr w:type="gramEnd"/>
      <w:r w:rsidRPr="00517F08">
        <w:rPr>
          <w:rFonts w:ascii="Calibri" w:eastAsia="Calibri" w:hAnsi="Calibri"/>
          <w:color w:val="000000"/>
          <w:spacing w:val="-6"/>
          <w:sz w:val="24"/>
          <w:szCs w:val="24"/>
        </w:rPr>
        <w:t xml:space="preserve"> been exposed for several weeks or longer.</w:t>
      </w:r>
    </w:p>
    <w:p w14:paraId="2CF9005C" w14:textId="77777777" w:rsidR="00975D76" w:rsidRPr="00517F08" w:rsidRDefault="004A6F2F" w:rsidP="0023124A">
      <w:pPr>
        <w:spacing w:before="293" w:line="292" w:lineRule="exact"/>
        <w:ind w:left="648" w:hanging="10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New employees and those who have been newly assigned to a high heat area will be closely</w:t>
      </w:r>
    </w:p>
    <w:p w14:paraId="678F8B6E" w14:textId="31281B94" w:rsidR="00975D76" w:rsidRPr="00517F08" w:rsidRDefault="004A6F2F" w:rsidP="0023124A">
      <w:pPr>
        <w:spacing w:line="286" w:lineRule="exact"/>
        <w:ind w:left="540" w:right="504"/>
        <w:textAlignment w:val="baseline"/>
        <w:rPr>
          <w:rFonts w:ascii="Calibri" w:eastAsia="Calibri" w:hAnsi="Calibri"/>
          <w:color w:val="000000"/>
          <w:spacing w:val="-5"/>
          <w:sz w:val="24"/>
          <w:szCs w:val="24"/>
        </w:rPr>
      </w:pPr>
      <w:r w:rsidRPr="00517F08">
        <w:rPr>
          <w:rFonts w:ascii="Calibri" w:eastAsia="Calibri" w:hAnsi="Calibri"/>
          <w:color w:val="000000"/>
          <w:spacing w:val="-5"/>
          <w:sz w:val="24"/>
          <w:szCs w:val="24"/>
        </w:rPr>
        <w:t xml:space="preserve">observed by the supervisor or designee </w:t>
      </w:r>
      <w:r w:rsidRPr="00517F08">
        <w:rPr>
          <w:rFonts w:ascii="Calibri" w:eastAsia="Calibri" w:hAnsi="Calibri"/>
          <w:b/>
          <w:bCs/>
          <w:color w:val="000000"/>
          <w:spacing w:val="-5"/>
          <w:sz w:val="24"/>
          <w:szCs w:val="24"/>
        </w:rPr>
        <w:t>for the first 14 days</w:t>
      </w:r>
      <w:r w:rsidRPr="00517F08">
        <w:rPr>
          <w:rFonts w:ascii="Calibri" w:eastAsia="Calibri" w:hAnsi="Calibri"/>
          <w:color w:val="000000"/>
          <w:spacing w:val="-5"/>
          <w:sz w:val="24"/>
          <w:szCs w:val="24"/>
        </w:rPr>
        <w:t xml:space="preserve">. The intensity of the work will be lessened during a two-week break-in period by using procedures such as scheduling </w:t>
      </w:r>
      <w:proofErr w:type="gramStart"/>
      <w:r w:rsidRPr="00517F08">
        <w:rPr>
          <w:rFonts w:ascii="Calibri" w:eastAsia="Calibri" w:hAnsi="Calibri"/>
          <w:color w:val="000000"/>
          <w:spacing w:val="-5"/>
          <w:sz w:val="24"/>
          <w:szCs w:val="24"/>
        </w:rPr>
        <w:t>slower-paced</w:t>
      </w:r>
      <w:proofErr w:type="gramEnd"/>
      <w:r w:rsidRPr="00517F08">
        <w:rPr>
          <w:rFonts w:ascii="Calibri" w:eastAsia="Calibri" w:hAnsi="Calibri"/>
          <w:color w:val="000000"/>
          <w:spacing w:val="-5"/>
          <w:sz w:val="24"/>
          <w:szCs w:val="24"/>
        </w:rPr>
        <w:t xml:space="preserve">, less physically demanding work during the hot parts of the day and the heaviest work activities during the cooler parts of the day (early morning or evening). Steps taken to lessen the intensity of the workload for new employees </w:t>
      </w:r>
      <w:r w:rsidR="002F79ED" w:rsidRPr="00517F08">
        <w:rPr>
          <w:rFonts w:ascii="Calibri" w:eastAsia="Calibri" w:hAnsi="Calibri"/>
          <w:color w:val="000000"/>
          <w:spacing w:val="-5"/>
          <w:sz w:val="24"/>
          <w:szCs w:val="24"/>
        </w:rPr>
        <w:t>should</w:t>
      </w:r>
      <w:r w:rsidRPr="00517F08">
        <w:rPr>
          <w:rFonts w:ascii="Calibri" w:eastAsia="Calibri" w:hAnsi="Calibri"/>
          <w:color w:val="000000"/>
          <w:spacing w:val="-5"/>
          <w:sz w:val="24"/>
          <w:szCs w:val="24"/>
        </w:rPr>
        <w:t xml:space="preserve"> be documented.</w:t>
      </w:r>
    </w:p>
    <w:p w14:paraId="6AB6DCAC" w14:textId="77777777" w:rsidR="002F79ED" w:rsidRPr="00517F08" w:rsidRDefault="002F79ED">
      <w:pPr>
        <w:spacing w:line="286" w:lineRule="exact"/>
        <w:ind w:left="648" w:right="504"/>
        <w:textAlignment w:val="baseline"/>
        <w:rPr>
          <w:rFonts w:ascii="Calibri" w:eastAsia="Calibri" w:hAnsi="Calibri"/>
          <w:color w:val="000000"/>
          <w:spacing w:val="-5"/>
          <w:sz w:val="24"/>
          <w:szCs w:val="24"/>
        </w:rPr>
      </w:pPr>
    </w:p>
    <w:p w14:paraId="0D5D060F" w14:textId="77777777" w:rsidR="00975D76" w:rsidRPr="00517F08" w:rsidRDefault="004A6F2F" w:rsidP="007B3FFA">
      <w:pPr>
        <w:spacing w:before="8" w:line="297" w:lineRule="exact"/>
        <w:ind w:left="648" w:right="720"/>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The supervisor or the designee will be extra vigilant with new employees and stay alert to the presence of heat-related symptoms.</w:t>
      </w:r>
    </w:p>
    <w:p w14:paraId="44BE31C9" w14:textId="77777777" w:rsidR="00975D76" w:rsidRPr="00517F08" w:rsidRDefault="004A6F2F" w:rsidP="007B3FFA">
      <w:pPr>
        <w:spacing w:before="249" w:line="298" w:lineRule="exact"/>
        <w:ind w:left="648" w:right="7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New employees will be assigned a “buddy,” or experienced coworker, so they can watch each other closely for discomfort or symptoms of heat illness.</w:t>
      </w:r>
    </w:p>
    <w:p w14:paraId="4F88B8AC" w14:textId="11B60522" w:rsidR="00975D76" w:rsidRPr="00517F08" w:rsidRDefault="004A6F2F" w:rsidP="007B3FFA">
      <w:pPr>
        <w:spacing w:before="249" w:line="298" w:lineRule="exact"/>
        <w:ind w:left="648" w:right="7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002F79ED" w:rsidRPr="00517F08">
        <w:rPr>
          <w:rFonts w:ascii="Calibri" w:eastAsia="Calibri" w:hAnsi="Calibri"/>
          <w:color w:val="000000"/>
          <w:spacing w:val="-4"/>
          <w:sz w:val="24"/>
          <w:szCs w:val="24"/>
        </w:rPr>
        <w:t>All</w:t>
      </w:r>
      <w:r w:rsidRPr="00517F08">
        <w:rPr>
          <w:rFonts w:ascii="Calibri" w:eastAsia="Calibri" w:hAnsi="Calibri"/>
          <w:color w:val="000000"/>
          <w:spacing w:val="-4"/>
          <w:sz w:val="24"/>
          <w:szCs w:val="24"/>
        </w:rPr>
        <w:t xml:space="preserve"> employees will be observed closely (or maintain frequent communication via phone or radio) for possible symptoms of heat illness.</w:t>
      </w:r>
    </w:p>
    <w:p w14:paraId="4B21715B" w14:textId="77777777" w:rsidR="00975D76" w:rsidRPr="00517F08" w:rsidRDefault="004A6F2F" w:rsidP="007B3FFA">
      <w:pPr>
        <w:spacing w:before="252" w:line="294" w:lineRule="exact"/>
        <w:ind w:lef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Employees and supervisors will be trained on the importance of acclimatization, how it is developed, and how these company procedures address it.</w:t>
      </w:r>
    </w:p>
    <w:p w14:paraId="5D0685DA" w14:textId="77777777" w:rsidR="00975D76" w:rsidRPr="00517F08" w:rsidRDefault="004A6F2F" w:rsidP="0023124A">
      <w:pPr>
        <w:spacing w:before="240" w:line="295" w:lineRule="exact"/>
        <w:ind w:right="288"/>
        <w:textAlignment w:val="baseline"/>
        <w:rPr>
          <w:rFonts w:ascii="Calibri" w:eastAsia="Calibri" w:hAnsi="Calibri"/>
          <w:color w:val="000000"/>
          <w:sz w:val="24"/>
          <w:szCs w:val="24"/>
        </w:rPr>
      </w:pPr>
      <w:r w:rsidRPr="00517F08">
        <w:rPr>
          <w:rFonts w:ascii="Calibri" w:eastAsia="Calibri" w:hAnsi="Calibri"/>
          <w:color w:val="000000"/>
          <w:sz w:val="24"/>
          <w:szCs w:val="24"/>
        </w:rPr>
        <w:t>In addition to the procedures above, the employer will ensure employee acclimatization is accomplished with the following procedures:</w:t>
      </w:r>
    </w:p>
    <w:p w14:paraId="5E49D535" w14:textId="6D68FAF7" w:rsidR="00975D76" w:rsidRPr="00517F08" w:rsidRDefault="004A6F2F">
      <w:pPr>
        <w:numPr>
          <w:ilvl w:val="0"/>
          <w:numId w:val="12"/>
        </w:numPr>
        <w:tabs>
          <w:tab w:val="clear" w:pos="216"/>
          <w:tab w:val="left" w:pos="792"/>
        </w:tabs>
        <w:spacing w:before="286" w:line="246" w:lineRule="exact"/>
        <w:ind w:left="576"/>
        <w:textAlignment w:val="baseline"/>
        <w:rPr>
          <w:rFonts w:ascii="Calibri" w:eastAsia="Calibri" w:hAnsi="Calibri"/>
          <w:color w:val="FF0000"/>
          <w:sz w:val="24"/>
          <w:szCs w:val="24"/>
        </w:rPr>
      </w:pPr>
      <w:r w:rsidRPr="00517F08">
        <w:rPr>
          <w:rFonts w:ascii="Calibri" w:eastAsia="Calibri" w:hAnsi="Calibri"/>
          <w:color w:val="000000"/>
          <w:sz w:val="24"/>
          <w:szCs w:val="24"/>
        </w:rPr>
        <w:t xml:space="preserve"> </w:t>
      </w:r>
      <w:r w:rsidR="00FD10A4" w:rsidRPr="00517F08">
        <w:rPr>
          <w:rFonts w:ascii="Calibri" w:eastAsia="Calibri" w:hAnsi="Calibri"/>
          <w:color w:val="FF0000"/>
          <w:sz w:val="24"/>
          <w:szCs w:val="24"/>
        </w:rPr>
        <w:t>For example</w:t>
      </w:r>
      <w:r w:rsidR="005B2E41" w:rsidRPr="00517F08">
        <w:rPr>
          <w:rFonts w:ascii="Calibri" w:eastAsia="Calibri" w:hAnsi="Calibri"/>
          <w:color w:val="FF0000"/>
          <w:sz w:val="24"/>
          <w:szCs w:val="24"/>
        </w:rPr>
        <w:t>,</w:t>
      </w:r>
      <w:r w:rsidR="00FD10A4" w:rsidRPr="00517F08">
        <w:rPr>
          <w:rFonts w:ascii="Calibri" w:eastAsia="Calibri" w:hAnsi="Calibri"/>
          <w:color w:val="FF0000"/>
          <w:sz w:val="24"/>
          <w:szCs w:val="24"/>
        </w:rPr>
        <w:t xml:space="preserve"> adding approximately 10% to the employee’s workload each day from initial assignment (10% load on day 1, 20% load on day 2 etc.)</w:t>
      </w:r>
    </w:p>
    <w:p w14:paraId="51854A5D" w14:textId="77777777" w:rsidR="00975D76" w:rsidRPr="00517F08" w:rsidRDefault="004A6F2F">
      <w:pPr>
        <w:numPr>
          <w:ilvl w:val="0"/>
          <w:numId w:val="12"/>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182B226" w14:textId="77777777" w:rsidR="00975D76" w:rsidRPr="00517F08" w:rsidRDefault="004A6F2F">
      <w:pPr>
        <w:numPr>
          <w:ilvl w:val="0"/>
          <w:numId w:val="12"/>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DF8FF8D" w14:textId="77777777" w:rsidR="00975D76" w:rsidRPr="00517F08" w:rsidRDefault="004A6F2F">
      <w:pPr>
        <w:numPr>
          <w:ilvl w:val="0"/>
          <w:numId w:val="12"/>
        </w:numPr>
        <w:tabs>
          <w:tab w:val="clear" w:pos="216"/>
          <w:tab w:val="left" w:pos="792"/>
        </w:tabs>
        <w:spacing w:before="286"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47069FD" w14:textId="43A4194E" w:rsidR="00975D76" w:rsidRPr="00517F08" w:rsidRDefault="00B843B9" w:rsidP="0023124A">
      <w:pPr>
        <w:spacing w:before="287" w:line="247" w:lineRule="exact"/>
        <w:ind w:left="72" w:hanging="72"/>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Procedures for Emergency Response</w:t>
      </w:r>
      <w:r w:rsidR="004A6F2F" w:rsidRPr="00517F08">
        <w:rPr>
          <w:rFonts w:ascii="Calibri" w:eastAsia="Calibri" w:hAnsi="Calibri"/>
          <w:color w:val="000000"/>
          <w:sz w:val="24"/>
          <w:szCs w:val="24"/>
        </w:rPr>
        <w:t>:</w:t>
      </w:r>
    </w:p>
    <w:p w14:paraId="079EE2DF" w14:textId="6DC0F2D3" w:rsidR="00975D76" w:rsidRPr="00517F08" w:rsidRDefault="004A6F2F">
      <w:pPr>
        <w:spacing w:before="109" w:line="293" w:lineRule="exact"/>
        <w:ind w:left="432" w:right="72"/>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00FD10A4" w:rsidRPr="00517F08">
        <w:rPr>
          <w:rFonts w:ascii="Calibri" w:eastAsia="Calibri" w:hAnsi="Calibri"/>
          <w:color w:val="000000"/>
          <w:spacing w:val="-6"/>
          <w:sz w:val="24"/>
          <w:szCs w:val="24"/>
        </w:rPr>
        <w:t>When employees are working outdoors or at a location other than their primary work address</w:t>
      </w:r>
      <w:r w:rsidRPr="00517F08">
        <w:rPr>
          <w:rFonts w:ascii="Calibri" w:eastAsia="Calibri" w:hAnsi="Calibri"/>
          <w:color w:val="000000"/>
          <w:spacing w:val="-6"/>
          <w:sz w:val="24"/>
          <w:szCs w:val="24"/>
        </w:rPr>
        <w:t>, the employees will be provided a map of the site that will allow them to give clear and precise directions to the worksite (e.g., street or road names, distinguishing features and distances to major roads) to avoid a delay of emergency medical services.</w:t>
      </w:r>
    </w:p>
    <w:p w14:paraId="3A179335" w14:textId="6FB17A91" w:rsidR="00975D76" w:rsidRPr="00517F08" w:rsidRDefault="004A6F2F" w:rsidP="00040741">
      <w:pPr>
        <w:spacing w:before="254" w:line="295" w:lineRule="exact"/>
        <w:ind w:left="432" w:right="7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Prior to assigning a crew to a worksite without an infirmary, clinic, or hospital nearby, the employer will ensure that an appropriately trained and equipped person is available at the site to render first aid, if necessary.</w:t>
      </w:r>
    </w:p>
    <w:p w14:paraId="35772F8C" w14:textId="77777777" w:rsidR="00975D76" w:rsidRPr="00517F08" w:rsidRDefault="004A6F2F">
      <w:pPr>
        <w:spacing w:before="248" w:line="295" w:lineRule="exact"/>
        <w:ind w:left="432" w:right="14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All foremen and supervisors will carry cell phones or other means of communication to ensure that emergency medical services can be called. Checks will be made to ensure that these electronic devices are functional prior to each shift.</w:t>
      </w:r>
    </w:p>
    <w:p w14:paraId="3867D8CA" w14:textId="77777777" w:rsidR="00975D76" w:rsidRPr="00517F08" w:rsidRDefault="004A6F2F">
      <w:pPr>
        <w:spacing w:before="253" w:line="294" w:lineRule="exact"/>
        <w:ind w:left="432" w:right="72"/>
        <w:textAlignment w:val="baseline"/>
        <w:rPr>
          <w:rFonts w:ascii="MS Gothic" w:eastAsia="MS Gothic" w:hAnsi="MS Gothic"/>
          <w:color w:val="000000"/>
          <w:sz w:val="24"/>
          <w:szCs w:val="24"/>
        </w:rPr>
      </w:pPr>
      <w:r w:rsidRPr="00517F08">
        <w:rPr>
          <w:rFonts w:ascii="MS Gothic" w:eastAsia="MS Gothic" w:hAnsi="MS Gothic"/>
          <w:color w:val="000000"/>
          <w:sz w:val="24"/>
          <w:szCs w:val="24"/>
        </w:rPr>
        <w:lastRenderedPageBreak/>
        <w:t xml:space="preserve">☐ </w:t>
      </w:r>
      <w:r w:rsidRPr="00517F08">
        <w:rPr>
          <w:rFonts w:ascii="Calibri" w:eastAsia="Calibri" w:hAnsi="Calibri"/>
          <w:color w:val="000000"/>
          <w:sz w:val="24"/>
          <w:szCs w:val="24"/>
        </w:rPr>
        <w:t>When an employee shows symptom(s) of possible heat illness, emergency medical services will be called, and steps will immediately be taken to keep the stricken employee cool and comfortable to prevent the progression to more serious illness. Under no circumstances will the affected employee be left unattended.</w:t>
      </w:r>
    </w:p>
    <w:p w14:paraId="02F48970" w14:textId="69BE6E00" w:rsidR="00975D76" w:rsidRPr="00517F08" w:rsidRDefault="004A6F2F">
      <w:pPr>
        <w:spacing w:before="294" w:line="292" w:lineRule="exact"/>
        <w:ind w:left="432"/>
        <w:textAlignment w:val="baseline"/>
        <w:rPr>
          <w:rFonts w:ascii="MS Gothic" w:eastAsia="MS Gothic" w:hAnsi="MS Gothic"/>
          <w:color w:val="000000"/>
          <w:spacing w:val="-6"/>
          <w:sz w:val="24"/>
          <w:szCs w:val="24"/>
        </w:rPr>
      </w:pPr>
      <w:r w:rsidRPr="00517F08">
        <w:rPr>
          <w:rFonts w:ascii="MS Gothic" w:eastAsia="MS Gothic" w:hAnsi="MS Gothic"/>
          <w:color w:val="000000"/>
          <w:spacing w:val="-6"/>
          <w:sz w:val="24"/>
          <w:szCs w:val="24"/>
        </w:rPr>
        <w:t xml:space="preserve">☐ </w:t>
      </w:r>
      <w:r w:rsidRPr="00517F08">
        <w:rPr>
          <w:rFonts w:ascii="Calibri" w:eastAsia="Calibri" w:hAnsi="Calibri"/>
          <w:color w:val="000000"/>
          <w:spacing w:val="-6"/>
          <w:sz w:val="24"/>
          <w:szCs w:val="24"/>
        </w:rPr>
        <w:t>At remote locations, the supervisor will designate a</w:t>
      </w:r>
      <w:r w:rsidR="00BA7223" w:rsidRPr="00517F08">
        <w:rPr>
          <w:rFonts w:ascii="Calibri" w:eastAsia="Calibri" w:hAnsi="Calibri"/>
          <w:color w:val="000000"/>
          <w:spacing w:val="-6"/>
          <w:sz w:val="24"/>
          <w:szCs w:val="24"/>
        </w:rPr>
        <w:t xml:space="preserve"> competent person to implement this plan and summon emergency services.</w:t>
      </w:r>
    </w:p>
    <w:p w14:paraId="2F88B693" w14:textId="77777777" w:rsidR="00975D76" w:rsidRPr="00517F08" w:rsidRDefault="004A6F2F">
      <w:pPr>
        <w:spacing w:before="251" w:line="297" w:lineRule="exact"/>
        <w:ind w:lef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During a heat wave, heat spike, or hot temperatures, employees will be reminded and encouraged to immediately report to their supervisor any signs or symptoms they are experiencing.</w:t>
      </w:r>
    </w:p>
    <w:p w14:paraId="2AD0EE62" w14:textId="77777777" w:rsidR="00975D76" w:rsidRPr="00517F08" w:rsidRDefault="004A6F2F">
      <w:pPr>
        <w:spacing w:before="250" w:line="297" w:lineRule="exact"/>
        <w:ind w:lef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Employees and supervisors will be trained on every detail of these written Procedures for Emergency Response.</w:t>
      </w:r>
    </w:p>
    <w:p w14:paraId="2C55FC4C" w14:textId="77777777" w:rsidR="00975D76" w:rsidRPr="00517F08" w:rsidRDefault="004A6F2F">
      <w:pPr>
        <w:spacing w:before="240" w:line="293" w:lineRule="exact"/>
        <w:ind w:right="648"/>
        <w:textAlignment w:val="baseline"/>
        <w:rPr>
          <w:rFonts w:ascii="Calibri" w:eastAsia="Calibri" w:hAnsi="Calibri"/>
          <w:color w:val="000000"/>
          <w:sz w:val="24"/>
          <w:szCs w:val="24"/>
        </w:rPr>
      </w:pPr>
      <w:r w:rsidRPr="00517F08">
        <w:rPr>
          <w:rFonts w:ascii="Calibri" w:eastAsia="Calibri" w:hAnsi="Calibri"/>
          <w:color w:val="000000"/>
          <w:sz w:val="24"/>
          <w:szCs w:val="24"/>
        </w:rPr>
        <w:t>In addition to the procedures above, the employer will ensure emergency response with the following procedures:</w:t>
      </w:r>
    </w:p>
    <w:p w14:paraId="79BCA927" w14:textId="77777777" w:rsidR="00975D76" w:rsidRPr="00517F08" w:rsidRDefault="004A6F2F">
      <w:pPr>
        <w:numPr>
          <w:ilvl w:val="0"/>
          <w:numId w:val="13"/>
        </w:numPr>
        <w:tabs>
          <w:tab w:val="clear" w:pos="216"/>
          <w:tab w:val="left" w:pos="792"/>
        </w:tabs>
        <w:spacing w:before="286"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55B22A30" w14:textId="77777777" w:rsidR="00975D76" w:rsidRPr="00517F08" w:rsidRDefault="004A6F2F">
      <w:pPr>
        <w:numPr>
          <w:ilvl w:val="0"/>
          <w:numId w:val="13"/>
        </w:numPr>
        <w:tabs>
          <w:tab w:val="clear" w:pos="216"/>
          <w:tab w:val="left" w:pos="792"/>
        </w:tabs>
        <w:spacing w:before="286"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2F09585E" w14:textId="77777777" w:rsidR="00975D76" w:rsidRPr="00517F08" w:rsidRDefault="004A6F2F">
      <w:pPr>
        <w:numPr>
          <w:ilvl w:val="0"/>
          <w:numId w:val="13"/>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148FDB54" w14:textId="77777777" w:rsidR="00975D76" w:rsidRPr="00517F08" w:rsidRDefault="004A6F2F">
      <w:pPr>
        <w:numPr>
          <w:ilvl w:val="0"/>
          <w:numId w:val="13"/>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6DDDDC70" w14:textId="096B8D32" w:rsidR="00975D76" w:rsidRPr="00517F08" w:rsidRDefault="00B843B9">
      <w:pPr>
        <w:spacing w:before="287" w:line="247" w:lineRule="exact"/>
        <w:textAlignment w:val="baseline"/>
        <w:rPr>
          <w:rFonts w:ascii="Calibri" w:eastAsia="Calibri" w:hAnsi="Calibri"/>
          <w:b/>
          <w:color w:val="000000"/>
          <w:sz w:val="24"/>
          <w:szCs w:val="24"/>
        </w:rPr>
      </w:pPr>
      <w:r>
        <w:rPr>
          <w:rFonts w:ascii="Calibri" w:eastAsia="Calibri" w:hAnsi="Calibri"/>
          <w:b/>
          <w:color w:val="000000"/>
          <w:sz w:val="24"/>
          <w:szCs w:val="24"/>
        </w:rPr>
        <w:br/>
      </w:r>
      <w:r w:rsidR="004A6F2F" w:rsidRPr="00517F08">
        <w:rPr>
          <w:rFonts w:ascii="Calibri" w:eastAsia="Calibri" w:hAnsi="Calibri"/>
          <w:b/>
          <w:color w:val="000000"/>
          <w:sz w:val="24"/>
          <w:szCs w:val="24"/>
        </w:rPr>
        <w:t>Procedures for Handling a Sick Employee</w:t>
      </w:r>
      <w:r w:rsidR="004A6F2F" w:rsidRPr="00517F08">
        <w:rPr>
          <w:rFonts w:ascii="Calibri" w:eastAsia="Calibri" w:hAnsi="Calibri"/>
          <w:color w:val="000000"/>
          <w:sz w:val="24"/>
          <w:szCs w:val="24"/>
        </w:rPr>
        <w:t>:</w:t>
      </w:r>
    </w:p>
    <w:p w14:paraId="735E93FE" w14:textId="77777777" w:rsidR="00975D76" w:rsidRPr="00517F08" w:rsidRDefault="004A6F2F">
      <w:pPr>
        <w:spacing w:before="102" w:line="296"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When an employee displays possible signs or symptoms of heat illness, a trained first aid employee or supervisor will evaluate the sick employee and determine whether resting in the shade and drinking cool water will suffice or if emergency service providers will need to be called. A sick employee will not be left alone in the shade, as they could take a turn for the worse!</w:t>
      </w:r>
    </w:p>
    <w:p w14:paraId="0E607947" w14:textId="77777777" w:rsidR="00975D76" w:rsidRPr="00517F08" w:rsidRDefault="004A6F2F">
      <w:pPr>
        <w:spacing w:before="249" w:line="298" w:lineRule="exact"/>
        <w:ind w:left="432" w:right="720"/>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When an employee displays possible signs or symptoms of heat illness and no trained first aid employee or supervisor is available at the site, emergency service providers will be called.</w:t>
      </w:r>
    </w:p>
    <w:p w14:paraId="261951F7" w14:textId="020881C5" w:rsidR="00975D76" w:rsidRPr="00517F08" w:rsidRDefault="004A6F2F">
      <w:pPr>
        <w:spacing w:before="260" w:line="292"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Emergency service providers will be called immediately if an employee displays signs or symptoms of severe heat illness (e.g., decreased level of consciousness, staggering, vomiting, disorientation, irrational behavior, incoherent speech, convulsions, red and hot face), does not look okay, or does not get better after drinking cool water and resting in the shade. While the ambulance is </w:t>
      </w:r>
      <w:r w:rsidR="007B3FFA" w:rsidRPr="00517F08">
        <w:rPr>
          <w:rFonts w:ascii="Calibri" w:eastAsia="Calibri" w:hAnsi="Calibri"/>
          <w:color w:val="000000"/>
          <w:spacing w:val="-4"/>
          <w:sz w:val="24"/>
          <w:szCs w:val="24"/>
        </w:rPr>
        <w:t>in</w:t>
      </w:r>
      <w:r w:rsidRPr="00517F08">
        <w:rPr>
          <w:rFonts w:ascii="Calibri" w:eastAsia="Calibri" w:hAnsi="Calibri"/>
          <w:color w:val="000000"/>
          <w:spacing w:val="-4"/>
          <w:sz w:val="24"/>
          <w:szCs w:val="24"/>
        </w:rPr>
        <w:t xml:space="preserve"> route, first aid will be initiated (i.e., cool the employee by placing the employee in the shade, removing excess layers of clothing, placing ice packs in the armpits and groin area, and fan the victim). </w:t>
      </w:r>
      <w:r w:rsidRPr="00517F08">
        <w:rPr>
          <w:rFonts w:ascii="Calibri" w:eastAsia="Calibri" w:hAnsi="Calibri"/>
          <w:b/>
          <w:color w:val="000000"/>
          <w:spacing w:val="-4"/>
          <w:sz w:val="24"/>
          <w:szCs w:val="24"/>
        </w:rPr>
        <w:t>Do not let a sick employee leave the site, as they can get lost or die before reaching a hospital</w:t>
      </w:r>
      <w:r w:rsidR="00B917B1" w:rsidRPr="00517F08">
        <w:rPr>
          <w:rFonts w:ascii="Calibri" w:eastAsia="Calibri" w:hAnsi="Calibri"/>
          <w:b/>
          <w:color w:val="000000"/>
          <w:spacing w:val="-4"/>
          <w:sz w:val="24"/>
          <w:szCs w:val="24"/>
        </w:rPr>
        <w:t>.</w:t>
      </w:r>
    </w:p>
    <w:p w14:paraId="63D53BF1" w14:textId="77777777" w:rsidR="00585348" w:rsidRDefault="00585348">
      <w:pPr>
        <w:rPr>
          <w:rFonts w:ascii="Calibri" w:eastAsia="Calibri" w:hAnsi="Calibri"/>
          <w:color w:val="000000"/>
          <w:sz w:val="24"/>
          <w:szCs w:val="24"/>
        </w:rPr>
      </w:pPr>
      <w:r>
        <w:rPr>
          <w:rFonts w:ascii="Calibri" w:eastAsia="Calibri" w:hAnsi="Calibri"/>
          <w:color w:val="000000"/>
          <w:sz w:val="24"/>
          <w:szCs w:val="24"/>
        </w:rPr>
        <w:br w:type="page"/>
      </w:r>
    </w:p>
    <w:p w14:paraId="6A62CFBD" w14:textId="505EE71E" w:rsidR="00975D76" w:rsidRPr="00517F08" w:rsidRDefault="004A6F2F">
      <w:pPr>
        <w:spacing w:before="99" w:line="289" w:lineRule="exact"/>
        <w:ind w:right="504"/>
        <w:textAlignment w:val="baseline"/>
        <w:rPr>
          <w:rFonts w:ascii="Calibri" w:eastAsia="Calibri" w:hAnsi="Calibri"/>
          <w:color w:val="000000"/>
          <w:sz w:val="24"/>
          <w:szCs w:val="24"/>
        </w:rPr>
      </w:pPr>
      <w:r w:rsidRPr="00517F08">
        <w:rPr>
          <w:rFonts w:ascii="Calibri" w:eastAsia="Calibri" w:hAnsi="Calibri"/>
          <w:color w:val="000000"/>
          <w:sz w:val="24"/>
          <w:szCs w:val="24"/>
        </w:rPr>
        <w:lastRenderedPageBreak/>
        <w:t>In addition to the procedures above, the employer will ensure sick employees are attended to with the following procedures:</w:t>
      </w:r>
    </w:p>
    <w:p w14:paraId="6BC8705B" w14:textId="1A8D5B8E" w:rsidR="00975D76" w:rsidRPr="00517F08" w:rsidRDefault="00D46811" w:rsidP="00D46811">
      <w:pPr>
        <w:pStyle w:val="ListParagraph"/>
        <w:numPr>
          <w:ilvl w:val="0"/>
          <w:numId w:val="17"/>
        </w:numPr>
        <w:spacing w:before="290" w:line="246" w:lineRule="exact"/>
        <w:textAlignment w:val="baseline"/>
        <w:rPr>
          <w:rFonts w:ascii="Calibri" w:eastAsia="Calibri" w:hAnsi="Calibri"/>
          <w:color w:val="FF0000"/>
          <w:sz w:val="24"/>
          <w:szCs w:val="24"/>
        </w:rPr>
      </w:pPr>
      <w:r w:rsidRPr="00517F08">
        <w:rPr>
          <w:rFonts w:ascii="Calibri" w:eastAsia="Calibri" w:hAnsi="Calibri"/>
          <w:color w:val="FF0000"/>
          <w:sz w:val="24"/>
          <w:szCs w:val="24"/>
        </w:rPr>
        <w:t>Call 911</w:t>
      </w:r>
    </w:p>
    <w:p w14:paraId="5A2B7CA8" w14:textId="44F5514E" w:rsidR="00975D76" w:rsidRPr="00517F08" w:rsidRDefault="00975D76">
      <w:pPr>
        <w:numPr>
          <w:ilvl w:val="0"/>
          <w:numId w:val="14"/>
        </w:numPr>
        <w:tabs>
          <w:tab w:val="clear" w:pos="216"/>
          <w:tab w:val="left" w:pos="792"/>
        </w:tabs>
        <w:spacing w:before="287" w:line="246" w:lineRule="exact"/>
        <w:ind w:left="576"/>
        <w:textAlignment w:val="baseline"/>
        <w:rPr>
          <w:rFonts w:ascii="Calibri" w:eastAsia="Calibri" w:hAnsi="Calibri"/>
          <w:color w:val="000000"/>
          <w:sz w:val="24"/>
          <w:szCs w:val="24"/>
        </w:rPr>
      </w:pPr>
    </w:p>
    <w:p w14:paraId="515A15DE" w14:textId="77777777" w:rsidR="00975D76" w:rsidRPr="00517F08" w:rsidRDefault="004A6F2F">
      <w:pPr>
        <w:numPr>
          <w:ilvl w:val="0"/>
          <w:numId w:val="14"/>
        </w:numPr>
        <w:tabs>
          <w:tab w:val="clear" w:pos="216"/>
          <w:tab w:val="left" w:pos="792"/>
        </w:tabs>
        <w:spacing w:before="287" w:line="246" w:lineRule="exact"/>
        <w:ind w:left="576"/>
        <w:textAlignment w:val="baseline"/>
        <w:rPr>
          <w:rFonts w:ascii="Calibri" w:eastAsia="Calibri" w:hAnsi="Calibri"/>
          <w:color w:val="000000"/>
          <w:sz w:val="24"/>
          <w:szCs w:val="24"/>
        </w:rPr>
      </w:pPr>
      <w:r w:rsidRPr="00517F08">
        <w:rPr>
          <w:rFonts w:ascii="Calibri" w:eastAsia="Calibri" w:hAnsi="Calibri"/>
          <w:color w:val="000000"/>
          <w:sz w:val="24"/>
          <w:szCs w:val="24"/>
        </w:rPr>
        <w:t xml:space="preserve"> </w:t>
      </w:r>
    </w:p>
    <w:p w14:paraId="0805C184" w14:textId="77777777" w:rsidR="00975D76" w:rsidRPr="00517F08" w:rsidRDefault="004A6F2F">
      <w:pPr>
        <w:spacing w:before="289" w:line="245" w:lineRule="exact"/>
        <w:ind w:left="72"/>
        <w:textAlignment w:val="baseline"/>
        <w:rPr>
          <w:rFonts w:ascii="Calibri" w:eastAsia="Calibri" w:hAnsi="Calibri"/>
          <w:b/>
          <w:color w:val="000000"/>
          <w:sz w:val="24"/>
          <w:szCs w:val="24"/>
        </w:rPr>
      </w:pPr>
      <w:r w:rsidRPr="00517F08">
        <w:rPr>
          <w:rFonts w:ascii="Calibri" w:eastAsia="Calibri" w:hAnsi="Calibri"/>
          <w:b/>
          <w:color w:val="000000"/>
          <w:sz w:val="24"/>
          <w:szCs w:val="24"/>
        </w:rPr>
        <w:t>Procedures for Employee and Supervisor Training:</w:t>
      </w:r>
    </w:p>
    <w:p w14:paraId="5FDD8C97" w14:textId="77777777" w:rsidR="00975D76" w:rsidRPr="00517F08" w:rsidRDefault="004A6F2F">
      <w:pPr>
        <w:spacing w:before="92" w:line="294" w:lineRule="exact"/>
        <w:ind w:left="72" w:righ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To be effective, training must be understood by employees. Therefore, it must be given in a language and vocabulary the employees understand. Training records will be maintained and will include the date of the training, who performed the training, who attended the training, and the subject(s) covered.</w:t>
      </w:r>
    </w:p>
    <w:p w14:paraId="51675A11" w14:textId="77777777" w:rsidR="00975D76" w:rsidRPr="00517F08" w:rsidRDefault="004A6F2F">
      <w:pPr>
        <w:spacing w:before="291" w:line="294"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Supervisors will be trained prior to being assigned to supervise other employees. Training will</w:t>
      </w:r>
    </w:p>
    <w:p w14:paraId="04F71685" w14:textId="77777777" w:rsidR="00975D76" w:rsidRPr="00517F08" w:rsidRDefault="004A6F2F">
      <w:pPr>
        <w:spacing w:line="276" w:lineRule="exact"/>
        <w:ind w:left="432" w:right="288"/>
        <w:textAlignment w:val="baseline"/>
        <w:rPr>
          <w:rFonts w:ascii="Calibri" w:eastAsia="Calibri" w:hAnsi="Calibri"/>
          <w:color w:val="000000"/>
          <w:sz w:val="24"/>
          <w:szCs w:val="24"/>
        </w:rPr>
      </w:pPr>
      <w:r w:rsidRPr="00517F08">
        <w:rPr>
          <w:rFonts w:ascii="Calibri" w:eastAsia="Calibri" w:hAnsi="Calibri"/>
          <w:color w:val="000000"/>
          <w:sz w:val="24"/>
          <w:szCs w:val="24"/>
        </w:rPr>
        <w:t>include this company’s written procedures and the steps supervisors will follow when employees exhibit symptoms consistent with heat illness.</w:t>
      </w:r>
    </w:p>
    <w:p w14:paraId="1627A5B7" w14:textId="5363BD52" w:rsidR="00975D76" w:rsidRPr="00517F08" w:rsidRDefault="004A6F2F">
      <w:pPr>
        <w:spacing w:before="254" w:line="294" w:lineRule="exact"/>
        <w:ind w:left="432" w:right="648"/>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 xml:space="preserve">Supervisors will be trained on their responsibility to provide water, </w:t>
      </w:r>
      <w:r w:rsidR="00041FA5" w:rsidRPr="00517F08">
        <w:rPr>
          <w:rFonts w:ascii="Calibri" w:eastAsia="Calibri" w:hAnsi="Calibri"/>
          <w:color w:val="000000"/>
          <w:sz w:val="24"/>
          <w:szCs w:val="24"/>
        </w:rPr>
        <w:t xml:space="preserve">cool areas or </w:t>
      </w:r>
      <w:r w:rsidRPr="00517F08">
        <w:rPr>
          <w:rFonts w:ascii="Calibri" w:eastAsia="Calibri" w:hAnsi="Calibri"/>
          <w:color w:val="000000"/>
          <w:sz w:val="24"/>
          <w:szCs w:val="24"/>
        </w:rPr>
        <w:t>shade, cool-down rests, and access to first aid, as well as the employees’ right to exercise their rights under this standard without retaliation.</w:t>
      </w:r>
    </w:p>
    <w:p w14:paraId="0A0D1634" w14:textId="77777777" w:rsidR="00975D76" w:rsidRPr="00517F08" w:rsidRDefault="004A6F2F">
      <w:pPr>
        <w:spacing w:before="257" w:line="294" w:lineRule="exact"/>
        <w:ind w:left="432" w:right="504"/>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Supervisors will be trained in appropriate first aid and/or emergency response to different types of heat illness and made aware that heat illness may progress quickly from mild signs and symptoms to a serious, life-threatening illness.</w:t>
      </w:r>
    </w:p>
    <w:p w14:paraId="33198FA0" w14:textId="77777777" w:rsidR="00975D76" w:rsidRPr="00517F08" w:rsidRDefault="004A6F2F">
      <w:pPr>
        <w:spacing w:before="250" w:line="294" w:lineRule="exact"/>
        <w:ind w:left="432"/>
        <w:textAlignment w:val="baseline"/>
        <w:rPr>
          <w:rFonts w:ascii="MS Gothic" w:eastAsia="MS Gothic" w:hAnsi="MS Gothic"/>
          <w:color w:val="000000"/>
          <w:sz w:val="24"/>
          <w:szCs w:val="24"/>
        </w:rPr>
      </w:pPr>
      <w:r w:rsidRPr="00517F08">
        <w:rPr>
          <w:rFonts w:ascii="MS Gothic" w:eastAsia="MS Gothic" w:hAnsi="MS Gothic"/>
          <w:color w:val="000000"/>
          <w:sz w:val="24"/>
          <w:szCs w:val="24"/>
        </w:rPr>
        <w:t xml:space="preserve">☐ </w:t>
      </w:r>
      <w:r w:rsidRPr="00517F08">
        <w:rPr>
          <w:rFonts w:ascii="Calibri" w:eastAsia="Calibri" w:hAnsi="Calibri"/>
          <w:color w:val="000000"/>
          <w:sz w:val="24"/>
          <w:szCs w:val="24"/>
        </w:rPr>
        <w:t>Supervisors will be trained on how to track the weather at the job site (by monitoring predicted temperature highs and periodically using a thermometer). Supervisors will be instructed on how weather information will be used to modify work schedules, increase the number of water and rest breaks, or cease work early if necessary.</w:t>
      </w:r>
    </w:p>
    <w:p w14:paraId="76A7B295" w14:textId="77777777" w:rsidR="00975D76" w:rsidRPr="00517F08" w:rsidRDefault="004A6F2F">
      <w:pPr>
        <w:spacing w:before="256" w:line="294" w:lineRule="exact"/>
        <w:ind w:left="432"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All employees and supervisors will be trained prior to working outside. Training will include all aspects of implementing an effective Heat Illness Prevention Plan, including providing sufficient water,</w:t>
      </w:r>
    </w:p>
    <w:p w14:paraId="1A7AE695" w14:textId="77777777" w:rsidR="00975D76" w:rsidRPr="00517F08" w:rsidRDefault="004A6F2F">
      <w:pPr>
        <w:spacing w:line="293" w:lineRule="exact"/>
        <w:ind w:left="432" w:right="288"/>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providing access to shade, high-heat procedures, emergency response procedures, and acclimatization procedures contained in the company’s written plan. Employees and supervisors will also be trained on the environmental and personal risk factors of heat illness and the importance of immediately reporting signs and symptoms of heat illness.</w:t>
      </w:r>
    </w:p>
    <w:p w14:paraId="77EC9DB2" w14:textId="77777777" w:rsidR="00975D76" w:rsidRPr="00517F08" w:rsidRDefault="004A6F2F">
      <w:pPr>
        <w:spacing w:before="291" w:line="294" w:lineRule="exact"/>
        <w:ind w:left="432"/>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In addition to initial training, employees will be retrained annually.</w:t>
      </w:r>
    </w:p>
    <w:p w14:paraId="4B6A9F03" w14:textId="77777777" w:rsidR="00975D76" w:rsidRPr="00517F08" w:rsidRDefault="004A6F2F">
      <w:pPr>
        <w:spacing w:before="225" w:line="294" w:lineRule="exact"/>
        <w:ind w:left="432" w:right="288"/>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Employees will be trained on the steps for contacting emergency medical services, including how they are to proceed when there are non-English speaking employees, how clear and precise directions to the site will be provided, and the importance of making visual contact with emergency responders at the nearest road or landmark to direct them to their worksite.</w:t>
      </w:r>
    </w:p>
    <w:p w14:paraId="54631EEA" w14:textId="072E0979" w:rsidR="00975D76" w:rsidRPr="00517F08" w:rsidRDefault="004A6F2F">
      <w:pPr>
        <w:spacing w:before="255" w:line="294" w:lineRule="exact"/>
        <w:ind w:left="432" w:right="504"/>
        <w:textAlignment w:val="baseline"/>
        <w:rPr>
          <w:rFonts w:ascii="MS Gothic" w:eastAsia="MS Gothic" w:hAnsi="MS Gothic"/>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 xml:space="preserve">When the temperature is expected to exceed 80 degrees Fahrenheit, short “tailgate” meetings will be held to review the weather report, reinforce heat illness prevention with all employees, provide </w:t>
      </w:r>
      <w:r w:rsidRPr="00517F08">
        <w:rPr>
          <w:rFonts w:ascii="Calibri" w:eastAsia="Calibri" w:hAnsi="Calibri"/>
          <w:color w:val="000000"/>
          <w:spacing w:val="-4"/>
          <w:sz w:val="24"/>
          <w:szCs w:val="24"/>
        </w:rPr>
        <w:lastRenderedPageBreak/>
        <w:t xml:space="preserve">reminders to drink water frequently, inform </w:t>
      </w:r>
      <w:r w:rsidR="00A54CEB">
        <w:rPr>
          <w:rFonts w:ascii="Calibri" w:eastAsia="Calibri" w:hAnsi="Calibri"/>
          <w:color w:val="000000"/>
          <w:spacing w:val="-4"/>
          <w:sz w:val="24"/>
          <w:szCs w:val="24"/>
        </w:rPr>
        <w:t>them</w:t>
      </w:r>
      <w:r w:rsidRPr="00517F08">
        <w:rPr>
          <w:rFonts w:ascii="Calibri" w:eastAsia="Calibri" w:hAnsi="Calibri"/>
          <w:color w:val="000000"/>
          <w:spacing w:val="-4"/>
          <w:sz w:val="24"/>
          <w:szCs w:val="24"/>
        </w:rPr>
        <w:t xml:space="preserve"> that shade will be available, and remind them to be on the lookout for signs and symptoms of heat illness.</w:t>
      </w:r>
    </w:p>
    <w:p w14:paraId="75463A5A" w14:textId="77777777" w:rsidR="005A1053" w:rsidRPr="00517F08" w:rsidRDefault="004A6F2F" w:rsidP="005A1053">
      <w:pPr>
        <w:spacing w:before="291" w:line="294" w:lineRule="exact"/>
        <w:ind w:left="432"/>
        <w:textAlignment w:val="baseline"/>
        <w:rPr>
          <w:rFonts w:ascii="Calibri" w:eastAsia="Calibri" w:hAnsi="Calibri"/>
          <w:color w:val="000000"/>
          <w:spacing w:val="-4"/>
          <w:sz w:val="24"/>
          <w:szCs w:val="24"/>
        </w:rPr>
      </w:pPr>
      <w:r w:rsidRPr="00517F08">
        <w:rPr>
          <w:rFonts w:ascii="MS Gothic" w:eastAsia="MS Gothic" w:hAnsi="MS Gothic"/>
          <w:color w:val="000000"/>
          <w:spacing w:val="-4"/>
          <w:sz w:val="24"/>
          <w:szCs w:val="24"/>
        </w:rPr>
        <w:t xml:space="preserve">☐ </w:t>
      </w:r>
      <w:r w:rsidRPr="00517F08">
        <w:rPr>
          <w:rFonts w:ascii="Calibri" w:eastAsia="Calibri" w:hAnsi="Calibri"/>
          <w:color w:val="000000"/>
          <w:spacing w:val="-4"/>
          <w:sz w:val="24"/>
          <w:szCs w:val="24"/>
        </w:rPr>
        <w:t>New employees will be assigned a “buddy,” or experienced co-worker, to ensure that they</w:t>
      </w:r>
      <w:r w:rsidR="005A1053" w:rsidRPr="00517F08">
        <w:rPr>
          <w:sz w:val="24"/>
          <w:szCs w:val="24"/>
        </w:rPr>
        <w:t xml:space="preserve"> </w:t>
      </w:r>
      <w:r w:rsidR="005A1053" w:rsidRPr="00517F08">
        <w:rPr>
          <w:rFonts w:ascii="Calibri" w:eastAsia="Calibri" w:hAnsi="Calibri"/>
          <w:color w:val="000000"/>
          <w:spacing w:val="-4"/>
          <w:sz w:val="24"/>
          <w:szCs w:val="24"/>
        </w:rPr>
        <w:t>understand the training and follow company procedures.</w:t>
      </w:r>
    </w:p>
    <w:p w14:paraId="7192CF0B" w14:textId="223988FB" w:rsidR="005A1053" w:rsidRPr="00517F08" w:rsidRDefault="005A1053" w:rsidP="005A1053">
      <w:pPr>
        <w:spacing w:before="291" w:line="294" w:lineRule="exact"/>
        <w:ind w:lef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In addition to the procedures above, the employer will ensure proper training of employees and supervisors with the following procedures:</w:t>
      </w:r>
    </w:p>
    <w:p w14:paraId="281DD215" w14:textId="77777777" w:rsidR="005A1053" w:rsidRPr="00517F08" w:rsidRDefault="005A1053" w:rsidP="005A1053">
      <w:pPr>
        <w:spacing w:before="291" w:line="294" w:lineRule="exact"/>
        <w:ind w:lef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1.</w:t>
      </w:r>
      <w:r w:rsidRPr="00517F08">
        <w:rPr>
          <w:rFonts w:ascii="Calibri" w:eastAsia="Calibri" w:hAnsi="Calibri"/>
          <w:color w:val="000000"/>
          <w:spacing w:val="-4"/>
          <w:sz w:val="24"/>
          <w:szCs w:val="24"/>
        </w:rPr>
        <w:tab/>
        <w:t xml:space="preserve"> </w:t>
      </w:r>
    </w:p>
    <w:p w14:paraId="1B11377D" w14:textId="77777777" w:rsidR="005A1053" w:rsidRPr="00517F08" w:rsidRDefault="005A1053" w:rsidP="005A1053">
      <w:pPr>
        <w:spacing w:before="291" w:line="294" w:lineRule="exact"/>
        <w:ind w:left="432"/>
        <w:textAlignment w:val="baseline"/>
        <w:rPr>
          <w:rFonts w:ascii="Calibri" w:eastAsia="Calibri" w:hAnsi="Calibri"/>
          <w:color w:val="000000"/>
          <w:spacing w:val="-4"/>
          <w:sz w:val="24"/>
          <w:szCs w:val="24"/>
        </w:rPr>
      </w:pPr>
      <w:r w:rsidRPr="00517F08">
        <w:rPr>
          <w:rFonts w:ascii="Calibri" w:eastAsia="Calibri" w:hAnsi="Calibri"/>
          <w:color w:val="000000"/>
          <w:spacing w:val="-4"/>
          <w:sz w:val="24"/>
          <w:szCs w:val="24"/>
        </w:rPr>
        <w:t>2.</w:t>
      </w:r>
      <w:r w:rsidRPr="00517F08">
        <w:rPr>
          <w:rFonts w:ascii="Calibri" w:eastAsia="Calibri" w:hAnsi="Calibri"/>
          <w:color w:val="000000"/>
          <w:spacing w:val="-4"/>
          <w:sz w:val="24"/>
          <w:szCs w:val="24"/>
        </w:rPr>
        <w:tab/>
        <w:t xml:space="preserve"> </w:t>
      </w:r>
    </w:p>
    <w:p w14:paraId="530833AC" w14:textId="7E8A714D" w:rsidR="00975D76" w:rsidRPr="00517F08" w:rsidRDefault="005A1053" w:rsidP="005A1053">
      <w:pPr>
        <w:spacing w:before="291" w:line="294" w:lineRule="exact"/>
        <w:ind w:left="432"/>
        <w:textAlignment w:val="baseline"/>
        <w:rPr>
          <w:rFonts w:ascii="MS Gothic" w:eastAsia="MS Gothic" w:hAnsi="MS Gothic"/>
          <w:color w:val="000000"/>
          <w:spacing w:val="-4"/>
          <w:sz w:val="24"/>
          <w:szCs w:val="24"/>
        </w:rPr>
        <w:sectPr w:rsidR="00975D76" w:rsidRPr="00517F08" w:rsidSect="007D0715">
          <w:headerReference w:type="even" r:id="rId13"/>
          <w:headerReference w:type="default" r:id="rId14"/>
          <w:footerReference w:type="even" r:id="rId15"/>
          <w:footerReference w:type="default" r:id="rId16"/>
          <w:headerReference w:type="first" r:id="rId17"/>
          <w:footerReference w:type="first" r:id="rId18"/>
          <w:pgSz w:w="12240" w:h="15840"/>
          <w:pgMar w:top="900" w:right="674" w:bottom="900" w:left="686" w:header="720" w:footer="720" w:gutter="0"/>
          <w:cols w:space="720"/>
          <w:titlePg/>
          <w:docGrid w:linePitch="299"/>
        </w:sectPr>
      </w:pPr>
      <w:r w:rsidRPr="00517F08">
        <w:rPr>
          <w:rFonts w:ascii="Calibri" w:eastAsia="Calibri" w:hAnsi="Calibri"/>
          <w:color w:val="000000"/>
          <w:spacing w:val="-4"/>
          <w:sz w:val="24"/>
          <w:szCs w:val="24"/>
        </w:rPr>
        <w:t>3.</w:t>
      </w:r>
      <w:r w:rsidRPr="00517F08">
        <w:rPr>
          <w:rFonts w:ascii="Calibri" w:eastAsia="Calibri" w:hAnsi="Calibri"/>
          <w:color w:val="000000"/>
          <w:spacing w:val="-4"/>
          <w:sz w:val="24"/>
          <w:szCs w:val="24"/>
        </w:rPr>
        <w:tab/>
      </w:r>
    </w:p>
    <w:p w14:paraId="00996596" w14:textId="77777777" w:rsidR="00975D76" w:rsidRPr="00517F08" w:rsidRDefault="00975D76">
      <w:pPr>
        <w:rPr>
          <w:sz w:val="24"/>
          <w:szCs w:val="24"/>
        </w:rPr>
        <w:sectPr w:rsidR="00975D76" w:rsidRPr="00517F08">
          <w:footerReference w:type="default" r:id="rId19"/>
          <w:pgSz w:w="12240" w:h="15840"/>
          <w:pgMar w:top="640" w:right="5573" w:bottom="204" w:left="1147" w:header="720" w:footer="720" w:gutter="0"/>
          <w:cols w:space="720"/>
        </w:sectPr>
      </w:pPr>
    </w:p>
    <w:p w14:paraId="2F885AF4" w14:textId="218FB8A6" w:rsidR="00C34B25" w:rsidRPr="0047699C" w:rsidRDefault="00C34B25" w:rsidP="00714AE1">
      <w:pPr>
        <w:tabs>
          <w:tab w:val="left" w:pos="216"/>
          <w:tab w:val="left" w:pos="864"/>
        </w:tabs>
        <w:spacing w:before="287" w:line="246" w:lineRule="exact"/>
        <w:jc w:val="center"/>
        <w:textAlignment w:val="baseline"/>
        <w:rPr>
          <w:rFonts w:ascii="Calibri" w:eastAsia="Calibri" w:hAnsi="Calibri"/>
          <w:b/>
          <w:bCs/>
          <w:color w:val="000000"/>
          <w:sz w:val="24"/>
          <w:szCs w:val="24"/>
        </w:rPr>
      </w:pPr>
      <w:bookmarkStart w:id="5" w:name="_Hlk102725841"/>
      <w:r w:rsidRPr="0047699C">
        <w:rPr>
          <w:rFonts w:ascii="Calibri" w:eastAsia="Calibri" w:hAnsi="Calibri"/>
          <w:b/>
          <w:bCs/>
          <w:color w:val="000000"/>
          <w:sz w:val="24"/>
          <w:szCs w:val="24"/>
        </w:rPr>
        <w:t>Appendix A</w:t>
      </w:r>
      <w:r w:rsidR="007B3FFA" w:rsidRPr="0047699C">
        <w:rPr>
          <w:rFonts w:ascii="Calibri" w:eastAsia="Calibri" w:hAnsi="Calibri"/>
          <w:b/>
          <w:bCs/>
          <w:color w:val="000000"/>
          <w:sz w:val="24"/>
          <w:szCs w:val="24"/>
        </w:rPr>
        <w:t xml:space="preserve"> – Heat Index Chart</w:t>
      </w:r>
    </w:p>
    <w:bookmarkEnd w:id="5"/>
    <w:p w14:paraId="4E94F349" w14:textId="77777777" w:rsidR="00C34B25" w:rsidRPr="00517F08" w:rsidRDefault="00C34B25" w:rsidP="00C34B25">
      <w:pPr>
        <w:tabs>
          <w:tab w:val="left" w:pos="216"/>
          <w:tab w:val="left" w:pos="864"/>
        </w:tabs>
        <w:spacing w:before="287" w:line="246" w:lineRule="exact"/>
        <w:textAlignment w:val="baseline"/>
        <w:rPr>
          <w:rFonts w:ascii="Calibri" w:eastAsia="Calibri" w:hAnsi="Calibri"/>
          <w:color w:val="000000"/>
          <w:sz w:val="24"/>
          <w:szCs w:val="24"/>
        </w:rPr>
      </w:pPr>
    </w:p>
    <w:p w14:paraId="52F70548" w14:textId="78501F57" w:rsidR="00BB3E04" w:rsidRPr="00517F08" w:rsidRDefault="00C34B25" w:rsidP="00826880">
      <w:pPr>
        <w:rPr>
          <w:rFonts w:ascii="Calibri" w:eastAsia="Calibri" w:hAnsi="Calibri"/>
          <w:color w:val="000000"/>
          <w:sz w:val="24"/>
          <w:szCs w:val="24"/>
        </w:rPr>
      </w:pPr>
      <w:r w:rsidRPr="00517F08">
        <w:rPr>
          <w:noProof/>
          <w:sz w:val="24"/>
          <w:szCs w:val="24"/>
        </w:rPr>
        <w:drawing>
          <wp:inline distT="0" distB="0" distL="0" distR="0" wp14:anchorId="2BBCE815" wp14:editId="1D3EFA0C">
            <wp:extent cx="6553200" cy="3830955"/>
            <wp:effectExtent l="0" t="0" r="0" b="0"/>
            <wp:docPr id="8194" name="Picture 2" descr="Table&#10;&#10;Description automatically generated with medium confidence">
              <a:extLst xmlns:a="http://schemas.openxmlformats.org/drawingml/2006/main">
                <a:ext uri="{FF2B5EF4-FFF2-40B4-BE49-F238E27FC236}">
                  <a16:creationId xmlns:a16="http://schemas.microsoft.com/office/drawing/2014/main" id="{3D3BB643-6217-4BE2-88D0-FA97F789F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Table&#10;&#10;Description automatically generated with medium confidence">
                      <a:extLst>
                        <a:ext uri="{FF2B5EF4-FFF2-40B4-BE49-F238E27FC236}">
                          <a16:creationId xmlns:a16="http://schemas.microsoft.com/office/drawing/2014/main" id="{3D3BB643-6217-4BE2-88D0-FA97F789FAAE}"/>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0" cy="3830955"/>
                    </a:xfrm>
                    <a:prstGeom prst="rect">
                      <a:avLst/>
                    </a:prstGeom>
                    <a:noFill/>
                  </pic:spPr>
                </pic:pic>
              </a:graphicData>
            </a:graphic>
          </wp:inline>
        </w:drawing>
      </w:r>
    </w:p>
    <w:p w14:paraId="34CF568D" w14:textId="11382223" w:rsidR="007B3FFA" w:rsidRPr="00517F08" w:rsidRDefault="007B3FFA" w:rsidP="00826880">
      <w:pPr>
        <w:rPr>
          <w:rFonts w:ascii="Calibri" w:eastAsia="Calibri" w:hAnsi="Calibri"/>
          <w:color w:val="000000"/>
          <w:sz w:val="24"/>
          <w:szCs w:val="24"/>
        </w:rPr>
      </w:pPr>
    </w:p>
    <w:p w14:paraId="02893EA5" w14:textId="77777777" w:rsidR="00C90921" w:rsidRPr="00517F08" w:rsidRDefault="00C90921" w:rsidP="007B3FFA">
      <w:pPr>
        <w:jc w:val="center"/>
        <w:rPr>
          <w:rFonts w:ascii="Calibri" w:eastAsia="Calibri" w:hAnsi="Calibri"/>
          <w:color w:val="000000"/>
          <w:sz w:val="24"/>
          <w:szCs w:val="24"/>
        </w:rPr>
      </w:pPr>
    </w:p>
    <w:p w14:paraId="232848F9" w14:textId="77777777" w:rsidR="00C90921" w:rsidRPr="00517F08" w:rsidRDefault="00C90921" w:rsidP="007B3FFA">
      <w:pPr>
        <w:jc w:val="center"/>
        <w:rPr>
          <w:rFonts w:ascii="Calibri" w:eastAsia="Calibri" w:hAnsi="Calibri"/>
          <w:color w:val="000000"/>
          <w:sz w:val="24"/>
          <w:szCs w:val="24"/>
        </w:rPr>
      </w:pPr>
    </w:p>
    <w:p w14:paraId="5EC1B11E" w14:textId="77777777" w:rsidR="00A54CEB" w:rsidRDefault="00A54CEB" w:rsidP="00B917B1">
      <w:pPr>
        <w:jc w:val="center"/>
        <w:rPr>
          <w:rFonts w:ascii="Calibri" w:eastAsia="Calibri" w:hAnsi="Calibri"/>
          <w:b/>
          <w:bCs/>
          <w:color w:val="000000"/>
          <w:sz w:val="24"/>
          <w:szCs w:val="24"/>
        </w:rPr>
      </w:pPr>
    </w:p>
    <w:p w14:paraId="79948654" w14:textId="77777777" w:rsidR="00A54CEB" w:rsidRDefault="00A54CEB">
      <w:pPr>
        <w:rPr>
          <w:rFonts w:ascii="Calibri" w:eastAsia="Calibri" w:hAnsi="Calibri"/>
          <w:b/>
          <w:bCs/>
          <w:color w:val="000000"/>
          <w:sz w:val="24"/>
          <w:szCs w:val="24"/>
        </w:rPr>
      </w:pPr>
      <w:r>
        <w:rPr>
          <w:rFonts w:ascii="Calibri" w:eastAsia="Calibri" w:hAnsi="Calibri"/>
          <w:b/>
          <w:bCs/>
          <w:color w:val="000000"/>
          <w:sz w:val="24"/>
          <w:szCs w:val="24"/>
        </w:rPr>
        <w:br w:type="page"/>
      </w:r>
    </w:p>
    <w:p w14:paraId="4962EC04" w14:textId="730529D2" w:rsidR="00A54CEB" w:rsidRDefault="00A54CEB">
      <w:pPr>
        <w:rPr>
          <w:rFonts w:ascii="Calibri" w:eastAsia="Calibri" w:hAnsi="Calibri"/>
          <w:b/>
          <w:bCs/>
          <w:color w:val="000000"/>
          <w:sz w:val="24"/>
          <w:szCs w:val="24"/>
        </w:rPr>
      </w:pPr>
    </w:p>
    <w:p w14:paraId="29401E8A" w14:textId="28831FAD" w:rsidR="00B917B1" w:rsidRPr="00517F08" w:rsidRDefault="00B917B1" w:rsidP="00B917B1">
      <w:pPr>
        <w:jc w:val="center"/>
        <w:rPr>
          <w:rFonts w:ascii="Calibri" w:eastAsia="Calibri" w:hAnsi="Calibri"/>
          <w:b/>
          <w:bCs/>
          <w:color w:val="000000"/>
          <w:sz w:val="24"/>
          <w:szCs w:val="24"/>
        </w:rPr>
      </w:pPr>
      <w:r w:rsidRPr="00517F08">
        <w:rPr>
          <w:rFonts w:ascii="Calibri" w:eastAsia="Calibri" w:hAnsi="Calibri"/>
          <w:b/>
          <w:bCs/>
          <w:color w:val="000000"/>
          <w:sz w:val="24"/>
          <w:szCs w:val="24"/>
        </w:rPr>
        <w:t xml:space="preserve">Appendix B </w:t>
      </w:r>
      <w:r w:rsidR="00E1155F" w:rsidRPr="00517F08">
        <w:rPr>
          <w:rFonts w:ascii="Calibri" w:eastAsia="Calibri" w:hAnsi="Calibri" w:cs="Calibri"/>
          <w:b/>
          <w:bCs/>
          <w:color w:val="000000"/>
          <w:sz w:val="24"/>
          <w:szCs w:val="24"/>
        </w:rPr>
        <w:t>—</w:t>
      </w:r>
      <w:r w:rsidRPr="00517F08">
        <w:rPr>
          <w:rFonts w:ascii="Calibri" w:eastAsia="Calibri" w:hAnsi="Calibri"/>
          <w:b/>
          <w:bCs/>
          <w:color w:val="000000"/>
          <w:sz w:val="24"/>
          <w:szCs w:val="24"/>
        </w:rPr>
        <w:t xml:space="preserve"> Description of Serious Heat-related Illnesses and Common Symptoms </w:t>
      </w:r>
    </w:p>
    <w:p w14:paraId="2E440E2B" w14:textId="51192846" w:rsidR="00217532" w:rsidRPr="0047699C" w:rsidRDefault="00217532" w:rsidP="00217532">
      <w:pPr>
        <w:jc w:val="center"/>
        <w:rPr>
          <w:rFonts w:ascii="Calibri" w:eastAsia="Calibri" w:hAnsi="Calibri"/>
          <w:color w:val="000000"/>
          <w:sz w:val="24"/>
          <w:szCs w:val="24"/>
        </w:rPr>
      </w:pPr>
      <w:r w:rsidRPr="0047699C">
        <w:rPr>
          <w:rFonts w:ascii="Calibri" w:eastAsia="Calibri" w:hAnsi="Calibri"/>
          <w:color w:val="000000"/>
          <w:sz w:val="24"/>
          <w:szCs w:val="24"/>
        </w:rPr>
        <w:t xml:space="preserve">The table below describes serious heat-related illnesses and common signs and symptoms. Please note that this list is not exhaustive. </w:t>
      </w:r>
    </w:p>
    <w:p w14:paraId="0B091FC4" w14:textId="77777777" w:rsidR="00217532" w:rsidRPr="00517F08" w:rsidRDefault="00217532" w:rsidP="00B917B1">
      <w:pPr>
        <w:jc w:val="center"/>
        <w:rPr>
          <w:rFonts w:ascii="Calibri" w:eastAsia="Calibri" w:hAnsi="Calibri"/>
          <w:color w:val="000000"/>
          <w:sz w:val="24"/>
          <w:szCs w:val="24"/>
        </w:rPr>
      </w:pPr>
    </w:p>
    <w:tbl>
      <w:tblPr>
        <w:tblW w:w="0" w:type="auto"/>
        <w:tblInd w:w="-168" w:type="dxa"/>
        <w:tblLayout w:type="fixed"/>
        <w:tblLook w:val="0000" w:firstRow="0" w:lastRow="0" w:firstColumn="0" w:lastColumn="0" w:noHBand="0" w:noVBand="0"/>
      </w:tblPr>
      <w:tblGrid>
        <w:gridCol w:w="4471"/>
        <w:gridCol w:w="5597"/>
      </w:tblGrid>
      <w:tr w:rsidR="00B917B1" w:rsidRPr="00517F08" w14:paraId="46B27DEE" w14:textId="77777777" w:rsidTr="00E94D0F">
        <w:trPr>
          <w:trHeight w:val="170"/>
        </w:trPr>
        <w:tc>
          <w:tcPr>
            <w:tcW w:w="4471" w:type="dxa"/>
          </w:tcPr>
          <w:p w14:paraId="1BE05B18" w14:textId="01F3E043" w:rsidR="00217532" w:rsidRPr="00517F08" w:rsidRDefault="00457EB3" w:rsidP="00217532">
            <w:pPr>
              <w:jc w:val="center"/>
              <w:rPr>
                <w:rFonts w:ascii="Calibri" w:eastAsia="Calibri" w:hAnsi="Calibri"/>
                <w:b/>
                <w:bCs/>
                <w:color w:val="000000"/>
                <w:sz w:val="24"/>
                <w:szCs w:val="24"/>
              </w:rPr>
            </w:pPr>
            <w:r w:rsidRPr="00517F08">
              <w:rPr>
                <w:rFonts w:ascii="Calibri" w:eastAsia="Calibri" w:hAnsi="Calibri"/>
                <w:b/>
                <w:bCs/>
                <w:color w:val="000000"/>
                <w:sz w:val="24"/>
                <w:szCs w:val="24"/>
              </w:rPr>
              <w:t>Illness</w:t>
            </w:r>
            <w:r w:rsidR="00217532" w:rsidRPr="00517F08">
              <w:rPr>
                <w:rFonts w:ascii="Calibri" w:eastAsia="Calibri" w:hAnsi="Calibri"/>
                <w:b/>
                <w:bCs/>
                <w:color w:val="000000"/>
                <w:sz w:val="24"/>
                <w:szCs w:val="24"/>
              </w:rPr>
              <w:t xml:space="preserve"> Type</w:t>
            </w:r>
          </w:p>
        </w:tc>
        <w:tc>
          <w:tcPr>
            <w:tcW w:w="5597" w:type="dxa"/>
          </w:tcPr>
          <w:p w14:paraId="09135BB9"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b/>
                <w:bCs/>
                <w:color w:val="000000"/>
                <w:sz w:val="24"/>
                <w:szCs w:val="24"/>
              </w:rPr>
              <w:t xml:space="preserve">Symptoms and Signs </w:t>
            </w:r>
          </w:p>
        </w:tc>
      </w:tr>
      <w:tr w:rsidR="00B917B1" w:rsidRPr="00517F08" w14:paraId="6A5EC83C" w14:textId="77777777" w:rsidTr="00E94D0F">
        <w:trPr>
          <w:trHeight w:val="1049"/>
        </w:trPr>
        <w:tc>
          <w:tcPr>
            <w:tcW w:w="4471" w:type="dxa"/>
          </w:tcPr>
          <w:p w14:paraId="4895F65E"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stroke </w:t>
            </w:r>
          </w:p>
        </w:tc>
        <w:tc>
          <w:tcPr>
            <w:tcW w:w="5597" w:type="dxa"/>
          </w:tcPr>
          <w:p w14:paraId="3078C41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Confusion </w:t>
            </w:r>
          </w:p>
          <w:p w14:paraId="2407EEA4"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Slurred speech </w:t>
            </w:r>
          </w:p>
          <w:p w14:paraId="5F5AD135"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Unconsciousness </w:t>
            </w:r>
          </w:p>
          <w:p w14:paraId="3A18D0F8"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Seizures </w:t>
            </w:r>
          </w:p>
          <w:p w14:paraId="65159774"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Heavy sweating or hot, dry skin </w:t>
            </w:r>
          </w:p>
          <w:p w14:paraId="0860236C"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Very high body temperature </w:t>
            </w:r>
          </w:p>
          <w:p w14:paraId="1848CEC9"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Rapid heart rate </w:t>
            </w:r>
          </w:p>
          <w:p w14:paraId="682B90CC" w14:textId="060566E3" w:rsidR="00217532" w:rsidRPr="00517F08" w:rsidRDefault="00217532" w:rsidP="00242CB8">
            <w:pPr>
              <w:jc w:val="center"/>
              <w:rPr>
                <w:rFonts w:ascii="Calibri" w:eastAsia="Calibri" w:hAnsi="Calibri"/>
                <w:color w:val="000000"/>
                <w:sz w:val="24"/>
                <w:szCs w:val="24"/>
              </w:rPr>
            </w:pPr>
          </w:p>
        </w:tc>
      </w:tr>
      <w:tr w:rsidR="00B917B1" w:rsidRPr="00517F08" w14:paraId="7A46EE93" w14:textId="77777777" w:rsidTr="00E94D0F">
        <w:trPr>
          <w:trHeight w:val="1187"/>
        </w:trPr>
        <w:tc>
          <w:tcPr>
            <w:tcW w:w="4471" w:type="dxa"/>
          </w:tcPr>
          <w:p w14:paraId="513495BD"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exhaustion </w:t>
            </w:r>
          </w:p>
        </w:tc>
        <w:tc>
          <w:tcPr>
            <w:tcW w:w="5597" w:type="dxa"/>
          </w:tcPr>
          <w:p w14:paraId="57092099"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Fatigue </w:t>
            </w:r>
          </w:p>
          <w:p w14:paraId="14347D9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Irritability </w:t>
            </w:r>
          </w:p>
          <w:p w14:paraId="3CC345A0"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Thirst </w:t>
            </w:r>
          </w:p>
          <w:p w14:paraId="2A52EC4F"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Nausea or vomiting </w:t>
            </w:r>
          </w:p>
          <w:p w14:paraId="4A405CB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Dizziness or lightheadedness </w:t>
            </w:r>
          </w:p>
          <w:p w14:paraId="22323718"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Heavy sweating </w:t>
            </w:r>
          </w:p>
          <w:p w14:paraId="7B78604B" w14:textId="64090813"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Elevated body temperature or fast heart rate </w:t>
            </w:r>
          </w:p>
          <w:p w14:paraId="4987BF02" w14:textId="77777777" w:rsidR="00217532" w:rsidRPr="00517F08" w:rsidRDefault="00217532" w:rsidP="00B917B1">
            <w:pPr>
              <w:jc w:val="center"/>
              <w:rPr>
                <w:rFonts w:ascii="Calibri" w:eastAsia="Calibri" w:hAnsi="Calibri"/>
                <w:color w:val="000000"/>
                <w:sz w:val="24"/>
                <w:szCs w:val="24"/>
              </w:rPr>
            </w:pPr>
          </w:p>
          <w:p w14:paraId="54130F83" w14:textId="77777777" w:rsidR="00B917B1" w:rsidRPr="00517F08" w:rsidRDefault="00B917B1" w:rsidP="00B917B1">
            <w:pPr>
              <w:jc w:val="center"/>
              <w:rPr>
                <w:rFonts w:ascii="Calibri" w:eastAsia="Calibri" w:hAnsi="Calibri"/>
                <w:color w:val="000000"/>
                <w:sz w:val="24"/>
                <w:szCs w:val="24"/>
              </w:rPr>
            </w:pPr>
          </w:p>
        </w:tc>
      </w:tr>
      <w:tr w:rsidR="00B917B1" w:rsidRPr="00517F08" w14:paraId="3BC9314C" w14:textId="77777777" w:rsidTr="00E94D0F">
        <w:trPr>
          <w:trHeight w:val="317"/>
        </w:trPr>
        <w:tc>
          <w:tcPr>
            <w:tcW w:w="4471" w:type="dxa"/>
          </w:tcPr>
          <w:p w14:paraId="0E3B8361"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cramps </w:t>
            </w:r>
          </w:p>
        </w:tc>
        <w:tc>
          <w:tcPr>
            <w:tcW w:w="5597" w:type="dxa"/>
          </w:tcPr>
          <w:p w14:paraId="57187427"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Muscle spasms or pain </w:t>
            </w:r>
          </w:p>
          <w:p w14:paraId="182524FF"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Usually in legs, arms, or trunk </w:t>
            </w:r>
          </w:p>
          <w:p w14:paraId="35AFFEA8" w14:textId="210D593C" w:rsidR="00217532" w:rsidRPr="00517F08" w:rsidRDefault="00217532" w:rsidP="00242CB8">
            <w:pPr>
              <w:jc w:val="center"/>
              <w:rPr>
                <w:rFonts w:ascii="Calibri" w:eastAsia="Calibri" w:hAnsi="Calibri"/>
                <w:color w:val="000000"/>
                <w:sz w:val="24"/>
                <w:szCs w:val="24"/>
              </w:rPr>
            </w:pPr>
          </w:p>
        </w:tc>
      </w:tr>
      <w:tr w:rsidR="00B917B1" w:rsidRPr="00517F08" w14:paraId="46F7812F" w14:textId="77777777" w:rsidTr="00E94D0F">
        <w:trPr>
          <w:trHeight w:val="316"/>
        </w:trPr>
        <w:tc>
          <w:tcPr>
            <w:tcW w:w="4471" w:type="dxa"/>
          </w:tcPr>
          <w:p w14:paraId="30750847"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syncope </w:t>
            </w:r>
          </w:p>
        </w:tc>
        <w:tc>
          <w:tcPr>
            <w:tcW w:w="5597" w:type="dxa"/>
          </w:tcPr>
          <w:p w14:paraId="5743A956"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Fainting </w:t>
            </w:r>
          </w:p>
          <w:p w14:paraId="595EB332"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Dizziness </w:t>
            </w:r>
          </w:p>
          <w:p w14:paraId="56BDB5E2" w14:textId="3C31B0F6" w:rsidR="00217532" w:rsidRPr="00517F08" w:rsidRDefault="00217532" w:rsidP="00242CB8">
            <w:pPr>
              <w:jc w:val="center"/>
              <w:rPr>
                <w:rFonts w:ascii="Calibri" w:eastAsia="Calibri" w:hAnsi="Calibri"/>
                <w:color w:val="000000"/>
                <w:sz w:val="24"/>
                <w:szCs w:val="24"/>
              </w:rPr>
            </w:pPr>
          </w:p>
        </w:tc>
      </w:tr>
      <w:tr w:rsidR="00B917B1" w:rsidRPr="00517F08" w14:paraId="706418A4" w14:textId="77777777" w:rsidTr="00E94D0F">
        <w:trPr>
          <w:trHeight w:val="454"/>
        </w:trPr>
        <w:tc>
          <w:tcPr>
            <w:tcW w:w="4471" w:type="dxa"/>
          </w:tcPr>
          <w:p w14:paraId="2023B900"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Heat rash </w:t>
            </w:r>
          </w:p>
        </w:tc>
        <w:tc>
          <w:tcPr>
            <w:tcW w:w="5597" w:type="dxa"/>
          </w:tcPr>
          <w:p w14:paraId="74EC569C"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Clusters of red bumps on skin </w:t>
            </w:r>
          </w:p>
          <w:p w14:paraId="556D8522"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Often appears on neck, upper chest, and skin folds </w:t>
            </w:r>
          </w:p>
          <w:p w14:paraId="4E06A7E7" w14:textId="77B77E19" w:rsidR="00217532" w:rsidRPr="00517F08" w:rsidRDefault="00217532" w:rsidP="00242CB8">
            <w:pPr>
              <w:jc w:val="center"/>
              <w:rPr>
                <w:rFonts w:ascii="Calibri" w:eastAsia="Calibri" w:hAnsi="Calibri"/>
                <w:color w:val="000000"/>
                <w:sz w:val="24"/>
                <w:szCs w:val="24"/>
              </w:rPr>
            </w:pPr>
          </w:p>
        </w:tc>
      </w:tr>
      <w:tr w:rsidR="00B917B1" w:rsidRPr="00517F08" w14:paraId="1F02F79C" w14:textId="77777777" w:rsidTr="00E94D0F">
        <w:trPr>
          <w:trHeight w:val="462"/>
        </w:trPr>
        <w:tc>
          <w:tcPr>
            <w:tcW w:w="4471" w:type="dxa"/>
          </w:tcPr>
          <w:p w14:paraId="4B122F9B"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Rhabdomyolysis (muscle breakdown) </w:t>
            </w:r>
          </w:p>
        </w:tc>
        <w:tc>
          <w:tcPr>
            <w:tcW w:w="5597" w:type="dxa"/>
          </w:tcPr>
          <w:p w14:paraId="43F40DE3"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Muscle pain </w:t>
            </w:r>
          </w:p>
          <w:p w14:paraId="04C59429"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Dark urine or reduced urine output </w:t>
            </w:r>
          </w:p>
          <w:p w14:paraId="46262448" w14:textId="77777777"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Weakness </w:t>
            </w:r>
          </w:p>
          <w:p w14:paraId="47518FB5" w14:textId="65995386" w:rsidR="00217532" w:rsidRPr="00517F08" w:rsidRDefault="00217532" w:rsidP="00242CB8">
            <w:pPr>
              <w:jc w:val="center"/>
              <w:rPr>
                <w:rFonts w:ascii="Calibri" w:eastAsia="Calibri" w:hAnsi="Calibri"/>
                <w:color w:val="000000"/>
                <w:sz w:val="24"/>
                <w:szCs w:val="24"/>
              </w:rPr>
            </w:pPr>
          </w:p>
        </w:tc>
      </w:tr>
      <w:tr w:rsidR="00B917B1" w:rsidRPr="00517F08" w14:paraId="0A30C993" w14:textId="77777777" w:rsidTr="00E94D0F">
        <w:trPr>
          <w:trHeight w:val="1152"/>
        </w:trPr>
        <w:tc>
          <w:tcPr>
            <w:tcW w:w="4471" w:type="dxa"/>
          </w:tcPr>
          <w:p w14:paraId="4FE1E1E1"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Acute kidney injury (AKI) </w:t>
            </w:r>
          </w:p>
        </w:tc>
        <w:tc>
          <w:tcPr>
            <w:tcW w:w="5597" w:type="dxa"/>
          </w:tcPr>
          <w:p w14:paraId="402CA860"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Kidneys become damaged due to inadequate blood flow or a second mechanism is rhabdomyolysis of kidney muscle tissue. </w:t>
            </w:r>
          </w:p>
          <w:p w14:paraId="0C444A0A" w14:textId="77777777" w:rsidR="00B917B1" w:rsidRPr="00517F08" w:rsidRDefault="00B917B1" w:rsidP="00B917B1">
            <w:pPr>
              <w:jc w:val="center"/>
              <w:rPr>
                <w:rFonts w:ascii="Calibri" w:eastAsia="Calibri" w:hAnsi="Calibri"/>
                <w:color w:val="000000"/>
                <w:sz w:val="24"/>
                <w:szCs w:val="24"/>
              </w:rPr>
            </w:pPr>
            <w:r w:rsidRPr="00517F08">
              <w:rPr>
                <w:rFonts w:ascii="Calibri" w:eastAsia="Calibri" w:hAnsi="Calibri"/>
                <w:color w:val="000000"/>
                <w:sz w:val="24"/>
                <w:szCs w:val="24"/>
              </w:rPr>
              <w:t xml:space="preserve">• Diagnosed by elevated blood creatinine levels. Urine output is also reduced. </w:t>
            </w:r>
          </w:p>
          <w:p w14:paraId="4B39F9CB" w14:textId="4BC99C6E" w:rsidR="00B917B1" w:rsidRPr="00517F08" w:rsidRDefault="00B917B1" w:rsidP="00242CB8">
            <w:pPr>
              <w:jc w:val="center"/>
              <w:rPr>
                <w:rFonts w:ascii="Calibri" w:eastAsia="Calibri" w:hAnsi="Calibri"/>
                <w:color w:val="000000"/>
                <w:sz w:val="24"/>
                <w:szCs w:val="24"/>
              </w:rPr>
            </w:pPr>
            <w:r w:rsidRPr="00517F08">
              <w:rPr>
                <w:rFonts w:ascii="Calibri" w:eastAsia="Calibri" w:hAnsi="Calibri"/>
                <w:color w:val="000000"/>
                <w:sz w:val="24"/>
                <w:szCs w:val="24"/>
              </w:rPr>
              <w:t xml:space="preserve">• May lead to kidney failure </w:t>
            </w:r>
          </w:p>
        </w:tc>
      </w:tr>
    </w:tbl>
    <w:p w14:paraId="5ABD2D14" w14:textId="1163B663" w:rsidR="00412EF7" w:rsidRDefault="00412EF7" w:rsidP="007B3FFA">
      <w:pPr>
        <w:jc w:val="center"/>
        <w:rPr>
          <w:rFonts w:ascii="Calibri" w:eastAsia="Calibri" w:hAnsi="Calibri"/>
          <w:color w:val="000000"/>
          <w:sz w:val="24"/>
          <w:szCs w:val="24"/>
        </w:rPr>
      </w:pPr>
    </w:p>
    <w:p w14:paraId="3958BAC6" w14:textId="77777777" w:rsidR="00412EF7" w:rsidRDefault="00412EF7">
      <w:pPr>
        <w:rPr>
          <w:rFonts w:ascii="Calibri" w:eastAsia="Calibri" w:hAnsi="Calibri"/>
          <w:color w:val="000000"/>
          <w:sz w:val="24"/>
          <w:szCs w:val="24"/>
        </w:rPr>
      </w:pPr>
      <w:r>
        <w:rPr>
          <w:rFonts w:ascii="Calibri" w:eastAsia="Calibri" w:hAnsi="Calibri"/>
          <w:color w:val="000000"/>
          <w:sz w:val="24"/>
          <w:szCs w:val="24"/>
        </w:rPr>
        <w:br w:type="page"/>
      </w:r>
    </w:p>
    <w:p w14:paraId="4DA2FA2E" w14:textId="77777777" w:rsidR="00B917B1" w:rsidRPr="00517F08" w:rsidRDefault="00B917B1" w:rsidP="007B3FFA">
      <w:pPr>
        <w:jc w:val="center"/>
        <w:rPr>
          <w:rFonts w:ascii="Calibri" w:eastAsia="Calibri" w:hAnsi="Calibri"/>
          <w:color w:val="000000"/>
          <w:sz w:val="24"/>
          <w:szCs w:val="24"/>
        </w:rPr>
      </w:pPr>
    </w:p>
    <w:p w14:paraId="3182540F" w14:textId="6CA694AF" w:rsidR="007B3FFA" w:rsidRPr="0047699C" w:rsidRDefault="007B3FFA" w:rsidP="007B3FFA">
      <w:pPr>
        <w:jc w:val="center"/>
        <w:rPr>
          <w:rFonts w:ascii="Calibri" w:eastAsia="Calibri" w:hAnsi="Calibri"/>
          <w:b/>
          <w:bCs/>
          <w:color w:val="000000"/>
          <w:sz w:val="24"/>
          <w:szCs w:val="24"/>
        </w:rPr>
      </w:pPr>
      <w:r w:rsidRPr="0047699C">
        <w:rPr>
          <w:rFonts w:ascii="Calibri" w:eastAsia="Calibri" w:hAnsi="Calibri"/>
          <w:b/>
          <w:bCs/>
          <w:color w:val="000000"/>
          <w:sz w:val="24"/>
          <w:szCs w:val="24"/>
        </w:rPr>
        <w:t xml:space="preserve">Appendix </w:t>
      </w:r>
      <w:r w:rsidR="00C90921" w:rsidRPr="0047699C">
        <w:rPr>
          <w:rFonts w:ascii="Calibri" w:eastAsia="Calibri" w:hAnsi="Calibri"/>
          <w:b/>
          <w:bCs/>
          <w:color w:val="000000"/>
          <w:sz w:val="24"/>
          <w:szCs w:val="24"/>
        </w:rPr>
        <w:t>C</w:t>
      </w:r>
      <w:r w:rsidRPr="0047699C">
        <w:rPr>
          <w:rFonts w:ascii="Calibri" w:eastAsia="Calibri" w:hAnsi="Calibri"/>
          <w:b/>
          <w:bCs/>
          <w:color w:val="000000"/>
          <w:sz w:val="24"/>
          <w:szCs w:val="24"/>
        </w:rPr>
        <w:t xml:space="preserve"> – References and Heat Resources</w:t>
      </w:r>
    </w:p>
    <w:p w14:paraId="5566790C" w14:textId="573EACE1" w:rsidR="007B3FFA" w:rsidRPr="00517F08" w:rsidRDefault="007B3FFA" w:rsidP="007B3FFA">
      <w:pPr>
        <w:jc w:val="center"/>
        <w:rPr>
          <w:rFonts w:ascii="Calibri" w:eastAsia="Calibri" w:hAnsi="Calibri"/>
          <w:color w:val="000000"/>
          <w:sz w:val="24"/>
          <w:szCs w:val="24"/>
        </w:rPr>
      </w:pPr>
    </w:p>
    <w:p w14:paraId="1A7B26AE" w14:textId="56D140FC" w:rsidR="007B3FFA" w:rsidRPr="00517F08" w:rsidRDefault="00297B8D" w:rsidP="00CC6C17">
      <w:pPr>
        <w:rPr>
          <w:rFonts w:ascii="Calibri" w:eastAsia="Calibri" w:hAnsi="Calibri"/>
          <w:color w:val="000000"/>
          <w:sz w:val="24"/>
          <w:szCs w:val="24"/>
        </w:rPr>
      </w:pPr>
      <w:r w:rsidRPr="00517F08">
        <w:rPr>
          <w:rFonts w:ascii="Calibri" w:eastAsia="Calibri" w:hAnsi="Calibri"/>
          <w:color w:val="000000"/>
          <w:sz w:val="24"/>
          <w:szCs w:val="24"/>
        </w:rPr>
        <w:t xml:space="preserve">California Department of Industrial Relations Cal/OSHA. Heat Illness Prevention </w:t>
      </w:r>
      <w:r w:rsidR="00CC6C17" w:rsidRPr="00517F08">
        <w:rPr>
          <w:rFonts w:ascii="Calibri" w:eastAsia="Calibri" w:hAnsi="Calibri"/>
          <w:i/>
          <w:iCs/>
          <w:color w:val="000000"/>
          <w:sz w:val="24"/>
          <w:szCs w:val="24"/>
        </w:rPr>
        <w:t xml:space="preserve">Employer Sample Procedures for Heat Illness Prevention, </w:t>
      </w:r>
      <w:r w:rsidR="00CC6C17" w:rsidRPr="00517F08">
        <w:rPr>
          <w:rFonts w:ascii="Calibri" w:eastAsia="Calibri" w:hAnsi="Calibri"/>
          <w:color w:val="000000"/>
          <w:sz w:val="24"/>
          <w:szCs w:val="24"/>
        </w:rPr>
        <w:t xml:space="preserve">May 2019.  </w:t>
      </w:r>
      <w:hyperlink r:id="rId21" w:history="1">
        <w:r w:rsidR="00CC6C17" w:rsidRPr="00517F08">
          <w:rPr>
            <w:rStyle w:val="Hyperlink"/>
            <w:rFonts w:ascii="Calibri" w:eastAsia="Calibri" w:hAnsi="Calibri"/>
            <w:sz w:val="24"/>
            <w:szCs w:val="24"/>
          </w:rPr>
          <w:t>https://www.dir.ca.gov/dosh/dosh_publications/HIP-Sample-Procedures.pdf</w:t>
        </w:r>
      </w:hyperlink>
    </w:p>
    <w:p w14:paraId="34B6ED92" w14:textId="68C4D4B3" w:rsidR="00CC6C17" w:rsidRPr="00517F08" w:rsidRDefault="00CC6C17" w:rsidP="00CC6C17">
      <w:pPr>
        <w:rPr>
          <w:rFonts w:ascii="Calibri" w:eastAsia="Calibri" w:hAnsi="Calibri"/>
          <w:color w:val="000000"/>
          <w:sz w:val="24"/>
          <w:szCs w:val="24"/>
        </w:rPr>
      </w:pPr>
    </w:p>
    <w:p w14:paraId="6220CEFC" w14:textId="05BADDBA" w:rsidR="00CC6C17" w:rsidRPr="00517F08" w:rsidRDefault="00CC6C17" w:rsidP="00CC6C17">
      <w:pPr>
        <w:rPr>
          <w:rFonts w:ascii="Calibri" w:eastAsia="Calibri" w:hAnsi="Calibri"/>
          <w:color w:val="000000"/>
          <w:sz w:val="24"/>
          <w:szCs w:val="24"/>
        </w:rPr>
      </w:pPr>
      <w:bookmarkStart w:id="6" w:name="_Hlk102726659"/>
      <w:r w:rsidRPr="00517F08">
        <w:rPr>
          <w:rFonts w:ascii="Calibri" w:eastAsia="Calibri" w:hAnsi="Calibri"/>
          <w:color w:val="000000"/>
          <w:sz w:val="24"/>
          <w:szCs w:val="24"/>
        </w:rPr>
        <w:t xml:space="preserve">U.S. Department of Labor (DOL), Occupational Safety and Health Administration (OSHA) </w:t>
      </w:r>
      <w:bookmarkEnd w:id="6"/>
      <w:r w:rsidRPr="00517F08">
        <w:rPr>
          <w:rFonts w:ascii="Calibri" w:eastAsia="Calibri" w:hAnsi="Calibri"/>
          <w:color w:val="000000"/>
          <w:sz w:val="24"/>
          <w:szCs w:val="24"/>
        </w:rPr>
        <w:t xml:space="preserve">and the Centers for Disease Control and Prevention (CDC), National Institute for Occupational Safety and Health (NIOSH). </w:t>
      </w:r>
      <w:r w:rsidRPr="00517F08">
        <w:rPr>
          <w:rFonts w:ascii="Calibri" w:eastAsia="Calibri" w:hAnsi="Calibri"/>
          <w:i/>
          <w:iCs/>
          <w:color w:val="000000"/>
          <w:sz w:val="24"/>
          <w:szCs w:val="24"/>
        </w:rPr>
        <w:t xml:space="preserve">Heat Safety Tool. </w:t>
      </w:r>
      <w:hyperlink r:id="rId22" w:history="1">
        <w:r w:rsidR="00DC203E" w:rsidRPr="00517F08">
          <w:rPr>
            <w:rStyle w:val="Hyperlink"/>
            <w:rFonts w:ascii="Calibri" w:eastAsia="Calibri" w:hAnsi="Calibri"/>
            <w:sz w:val="24"/>
            <w:szCs w:val="24"/>
          </w:rPr>
          <w:t>https://www.osha.gov/heat/heat-app</w:t>
        </w:r>
      </w:hyperlink>
    </w:p>
    <w:p w14:paraId="6CD8D6A6" w14:textId="62C618FA" w:rsidR="00DC203E" w:rsidRPr="00517F08" w:rsidRDefault="00DC203E" w:rsidP="00CC6C17">
      <w:pPr>
        <w:rPr>
          <w:rFonts w:ascii="Calibri" w:eastAsia="Calibri" w:hAnsi="Calibri"/>
          <w:color w:val="000000"/>
          <w:sz w:val="24"/>
          <w:szCs w:val="24"/>
        </w:rPr>
      </w:pPr>
    </w:p>
    <w:p w14:paraId="26DC2873" w14:textId="03F5F614" w:rsidR="00DC203E" w:rsidRPr="00517F08" w:rsidRDefault="00DC203E" w:rsidP="00CC6C17">
      <w:pPr>
        <w:rPr>
          <w:rFonts w:ascii="Calibri" w:eastAsia="Calibri" w:hAnsi="Calibri"/>
          <w:color w:val="000000"/>
          <w:sz w:val="24"/>
          <w:szCs w:val="24"/>
        </w:rPr>
      </w:pPr>
      <w:r w:rsidRPr="00517F08">
        <w:rPr>
          <w:rFonts w:ascii="Calibri" w:eastAsia="Calibri" w:hAnsi="Calibri"/>
          <w:color w:val="000000"/>
          <w:sz w:val="24"/>
          <w:szCs w:val="24"/>
        </w:rPr>
        <w:t>U.S. Department of Labor (DOL), Occupational Safety and Health Administration (OSHA).</w:t>
      </w:r>
      <w:r w:rsidRPr="00517F08">
        <w:rPr>
          <w:rFonts w:ascii="Calibri" w:eastAsia="Calibri" w:hAnsi="Calibri"/>
          <w:i/>
          <w:iCs/>
          <w:color w:val="000000"/>
          <w:sz w:val="24"/>
          <w:szCs w:val="24"/>
        </w:rPr>
        <w:t xml:space="preserve"> Heat</w:t>
      </w:r>
      <w:r w:rsidRPr="00517F08">
        <w:rPr>
          <w:rFonts w:ascii="Calibri" w:eastAsia="Calibri" w:hAnsi="Calibri"/>
          <w:color w:val="000000"/>
          <w:sz w:val="24"/>
          <w:szCs w:val="24"/>
        </w:rPr>
        <w:t xml:space="preserve"> </w:t>
      </w:r>
      <w:hyperlink r:id="rId23" w:history="1">
        <w:r w:rsidRPr="00517F08">
          <w:rPr>
            <w:rStyle w:val="Hyperlink"/>
            <w:rFonts w:ascii="Calibri" w:eastAsia="Calibri" w:hAnsi="Calibri"/>
            <w:sz w:val="24"/>
            <w:szCs w:val="24"/>
          </w:rPr>
          <w:t>https://www.osha.gov/heat-exposure</w:t>
        </w:r>
      </w:hyperlink>
    </w:p>
    <w:p w14:paraId="072CFFE9" w14:textId="77777777" w:rsidR="00DC203E" w:rsidRPr="00517F08" w:rsidRDefault="00DC203E" w:rsidP="00CC6C17">
      <w:pPr>
        <w:rPr>
          <w:rFonts w:ascii="Calibri" w:eastAsia="Calibri" w:hAnsi="Calibri"/>
          <w:color w:val="000000"/>
          <w:sz w:val="24"/>
          <w:szCs w:val="24"/>
        </w:rPr>
      </w:pPr>
    </w:p>
    <w:p w14:paraId="0FAAFDFD" w14:textId="2DDE81AB" w:rsidR="00AE0B40" w:rsidRPr="00517F08" w:rsidRDefault="00DC203E" w:rsidP="00CC6C17">
      <w:pPr>
        <w:rPr>
          <w:rFonts w:ascii="Calibri" w:eastAsia="Calibri" w:hAnsi="Calibri"/>
          <w:i/>
          <w:iCs/>
          <w:color w:val="000000"/>
          <w:sz w:val="24"/>
          <w:szCs w:val="24"/>
        </w:rPr>
      </w:pPr>
      <w:r w:rsidRPr="00517F08">
        <w:rPr>
          <w:rFonts w:ascii="Calibri" w:eastAsia="Calibri" w:hAnsi="Calibri"/>
          <w:color w:val="000000"/>
          <w:sz w:val="24"/>
          <w:szCs w:val="24"/>
        </w:rPr>
        <w:t xml:space="preserve">U.S. Department of Labor (DOL), Occupational Safety and Health Administration (OSHA). </w:t>
      </w:r>
      <w:r w:rsidRPr="00517F08">
        <w:rPr>
          <w:rFonts w:ascii="Calibri" w:eastAsia="Calibri" w:hAnsi="Calibri"/>
          <w:i/>
          <w:iCs/>
          <w:color w:val="000000"/>
          <w:sz w:val="24"/>
          <w:szCs w:val="24"/>
        </w:rPr>
        <w:t>National Emphasis Program – Outdoor and Indoor Heat-Related Hazards</w:t>
      </w:r>
      <w:r w:rsidR="001C57AE" w:rsidRPr="00517F08">
        <w:rPr>
          <w:rFonts w:ascii="Calibri" w:eastAsia="Calibri" w:hAnsi="Calibri"/>
          <w:i/>
          <w:iCs/>
          <w:color w:val="000000"/>
          <w:sz w:val="24"/>
          <w:szCs w:val="24"/>
        </w:rPr>
        <w:t>. April 8, 2022</w:t>
      </w:r>
      <w:r w:rsidR="00AE0B40" w:rsidRPr="00517F08">
        <w:rPr>
          <w:rFonts w:ascii="Calibri" w:eastAsia="Calibri" w:hAnsi="Calibri"/>
          <w:i/>
          <w:iCs/>
          <w:color w:val="000000"/>
          <w:sz w:val="24"/>
          <w:szCs w:val="24"/>
        </w:rPr>
        <w:t>.</w:t>
      </w:r>
    </w:p>
    <w:p w14:paraId="524B4ED6" w14:textId="4C213DC9" w:rsidR="00CC6C17" w:rsidRPr="00517F08" w:rsidRDefault="0042728E" w:rsidP="00CC6C17">
      <w:pPr>
        <w:rPr>
          <w:rFonts w:ascii="Calibri" w:eastAsia="Calibri" w:hAnsi="Calibri"/>
          <w:color w:val="000000"/>
          <w:sz w:val="24"/>
          <w:szCs w:val="24"/>
        </w:rPr>
      </w:pPr>
      <w:hyperlink r:id="rId24" w:history="1">
        <w:r w:rsidR="001C57AE" w:rsidRPr="00517F08">
          <w:rPr>
            <w:rStyle w:val="Hyperlink"/>
            <w:rFonts w:ascii="Calibri" w:eastAsia="Calibri" w:hAnsi="Calibri"/>
            <w:sz w:val="24"/>
            <w:szCs w:val="24"/>
          </w:rPr>
          <w:t>https://www.osha.gov/sites/default/files/enforcement/directives/CPL_03-00-024.pdf</w:t>
        </w:r>
      </w:hyperlink>
    </w:p>
    <w:p w14:paraId="324C187E" w14:textId="2C5476C3" w:rsidR="00AE0B40" w:rsidRPr="00517F08" w:rsidRDefault="00AE0B40" w:rsidP="00CC6C17">
      <w:pPr>
        <w:rPr>
          <w:rFonts w:ascii="Calibri" w:eastAsia="Calibri" w:hAnsi="Calibri"/>
          <w:i/>
          <w:iCs/>
          <w:color w:val="000000"/>
          <w:sz w:val="24"/>
          <w:szCs w:val="24"/>
        </w:rPr>
      </w:pPr>
    </w:p>
    <w:p w14:paraId="3F03E061" w14:textId="01FB40CA" w:rsidR="007D37F0" w:rsidRPr="00517F08" w:rsidRDefault="007D37F0" w:rsidP="00CC6C17">
      <w:pPr>
        <w:rPr>
          <w:rFonts w:ascii="Calibri" w:eastAsia="Calibri" w:hAnsi="Calibri"/>
          <w:i/>
          <w:iCs/>
          <w:color w:val="000000"/>
          <w:sz w:val="24"/>
          <w:szCs w:val="24"/>
        </w:rPr>
      </w:pPr>
      <w:r w:rsidRPr="00517F08">
        <w:rPr>
          <w:rFonts w:ascii="Calibri" w:eastAsia="Calibri" w:hAnsi="Calibri"/>
          <w:color w:val="000000"/>
          <w:sz w:val="24"/>
          <w:szCs w:val="24"/>
        </w:rPr>
        <w:t>The National Institute for Occupational Safety and Health (NIOSH)</w:t>
      </w:r>
      <w:r w:rsidR="002D7A82" w:rsidRPr="00517F08">
        <w:rPr>
          <w:rFonts w:ascii="Calibri" w:eastAsia="Calibri" w:hAnsi="Calibri"/>
          <w:color w:val="000000"/>
          <w:sz w:val="24"/>
          <w:szCs w:val="24"/>
        </w:rPr>
        <w:t xml:space="preserve">. </w:t>
      </w:r>
      <w:r w:rsidR="002D7A82" w:rsidRPr="00517F08">
        <w:rPr>
          <w:rFonts w:ascii="Calibri" w:eastAsia="Calibri" w:hAnsi="Calibri"/>
          <w:i/>
          <w:iCs/>
          <w:color w:val="000000"/>
          <w:sz w:val="24"/>
          <w:szCs w:val="24"/>
        </w:rPr>
        <w:t xml:space="preserve">Criteria for a Recommended Standard: Occupational Exposure to Heat and Hot Environments. </w:t>
      </w:r>
      <w:hyperlink r:id="rId25" w:history="1">
        <w:r w:rsidR="002D7A82" w:rsidRPr="00517F08">
          <w:rPr>
            <w:rStyle w:val="Hyperlink"/>
            <w:rFonts w:ascii="Calibri" w:eastAsia="Calibri" w:hAnsi="Calibri"/>
            <w:sz w:val="24"/>
            <w:szCs w:val="24"/>
          </w:rPr>
          <w:t>https://www.cdc.gov/niosh/docs/2016-106/pdfs/2016-106.pdf?id=10.26616/NIOSHPUB2016106</w:t>
        </w:r>
      </w:hyperlink>
    </w:p>
    <w:p w14:paraId="73B96CBE" w14:textId="77777777" w:rsidR="007D37F0" w:rsidRPr="00517F08" w:rsidRDefault="007D37F0" w:rsidP="00CC6C17">
      <w:pPr>
        <w:rPr>
          <w:rFonts w:ascii="Calibri" w:eastAsia="Calibri" w:hAnsi="Calibri"/>
          <w:color w:val="000000"/>
          <w:sz w:val="24"/>
          <w:szCs w:val="24"/>
        </w:rPr>
      </w:pPr>
    </w:p>
    <w:p w14:paraId="77FB65CB" w14:textId="72F31D56" w:rsidR="00AE0B40" w:rsidRPr="00517F08" w:rsidRDefault="00AE0B40" w:rsidP="00CC6C17">
      <w:pPr>
        <w:rPr>
          <w:rFonts w:ascii="Calibri" w:eastAsia="Calibri" w:hAnsi="Calibri"/>
          <w:color w:val="000000"/>
          <w:sz w:val="24"/>
          <w:szCs w:val="24"/>
        </w:rPr>
      </w:pPr>
      <w:r w:rsidRPr="00517F08">
        <w:rPr>
          <w:rFonts w:ascii="Calibri" w:eastAsia="Calibri" w:hAnsi="Calibri"/>
          <w:color w:val="000000"/>
          <w:sz w:val="24"/>
          <w:szCs w:val="24"/>
        </w:rPr>
        <w:t xml:space="preserve">American Conference of Governmental Industrial Hygienists. </w:t>
      </w:r>
      <w:r w:rsidRPr="00517F08">
        <w:rPr>
          <w:rFonts w:ascii="Calibri" w:eastAsia="Calibri" w:hAnsi="Calibri"/>
          <w:i/>
          <w:iCs/>
          <w:color w:val="000000"/>
          <w:sz w:val="24"/>
          <w:szCs w:val="24"/>
        </w:rPr>
        <w:t>Heat Stress and Strain.</w:t>
      </w:r>
    </w:p>
    <w:p w14:paraId="3F5CDA47" w14:textId="1ADB547A" w:rsidR="00AE0B40" w:rsidRPr="00517F08" w:rsidRDefault="0042728E" w:rsidP="00CC6C17">
      <w:pPr>
        <w:rPr>
          <w:rStyle w:val="Hyperlink"/>
          <w:rFonts w:ascii="Calibri" w:eastAsia="Calibri" w:hAnsi="Calibri"/>
          <w:sz w:val="24"/>
          <w:szCs w:val="24"/>
        </w:rPr>
      </w:pPr>
      <w:hyperlink r:id="rId26" w:history="1">
        <w:r w:rsidR="00AE0B40" w:rsidRPr="00517F08">
          <w:rPr>
            <w:rStyle w:val="Hyperlink"/>
            <w:rFonts w:ascii="Calibri" w:eastAsia="Calibri" w:hAnsi="Calibri"/>
            <w:sz w:val="24"/>
            <w:szCs w:val="24"/>
          </w:rPr>
          <w:t>https://www.acgih.org/heat-stress-and-strain-2/</w:t>
        </w:r>
      </w:hyperlink>
    </w:p>
    <w:p w14:paraId="6B4480FE" w14:textId="3E1584B6" w:rsidR="00767FA0" w:rsidRPr="00517F08" w:rsidRDefault="00767FA0" w:rsidP="00CC6C17">
      <w:pPr>
        <w:rPr>
          <w:rStyle w:val="Hyperlink"/>
          <w:rFonts w:ascii="Calibri" w:eastAsia="Calibri" w:hAnsi="Calibri"/>
          <w:sz w:val="24"/>
          <w:szCs w:val="24"/>
        </w:rPr>
      </w:pPr>
    </w:p>
    <w:p w14:paraId="4CE4C6CC" w14:textId="730E8C03" w:rsidR="00767FA0" w:rsidRPr="00517F08" w:rsidRDefault="00767FA0" w:rsidP="00CC6C17">
      <w:pPr>
        <w:rPr>
          <w:rFonts w:ascii="Calibri" w:eastAsia="Calibri" w:hAnsi="Calibri"/>
          <w:color w:val="000000"/>
          <w:sz w:val="24"/>
          <w:szCs w:val="24"/>
        </w:rPr>
      </w:pPr>
      <w:r w:rsidRPr="00517F08">
        <w:rPr>
          <w:rFonts w:ascii="Calibri" w:eastAsia="Calibri" w:hAnsi="Calibri"/>
          <w:color w:val="000000"/>
          <w:sz w:val="24"/>
          <w:szCs w:val="24"/>
        </w:rPr>
        <w:t xml:space="preserve">National Weather Service. </w:t>
      </w:r>
      <w:r w:rsidRPr="00517F08">
        <w:rPr>
          <w:rFonts w:ascii="Calibri" w:eastAsia="Calibri" w:hAnsi="Calibri"/>
          <w:i/>
          <w:iCs/>
          <w:color w:val="000000"/>
          <w:sz w:val="24"/>
          <w:szCs w:val="24"/>
        </w:rPr>
        <w:t>Heat Forecast Tools</w:t>
      </w:r>
    </w:p>
    <w:p w14:paraId="5A911E72" w14:textId="09476EC3" w:rsidR="00767FA0" w:rsidRPr="00517F08" w:rsidRDefault="0042728E" w:rsidP="00CC6C17">
      <w:pPr>
        <w:rPr>
          <w:rStyle w:val="Hyperlink"/>
          <w:rFonts w:ascii="Calibri" w:eastAsia="Calibri" w:hAnsi="Calibri"/>
          <w:sz w:val="24"/>
          <w:szCs w:val="24"/>
        </w:rPr>
      </w:pPr>
      <w:hyperlink r:id="rId27" w:history="1">
        <w:r w:rsidR="00767FA0" w:rsidRPr="00517F08">
          <w:rPr>
            <w:rStyle w:val="Hyperlink"/>
            <w:rFonts w:ascii="Calibri" w:eastAsia="Calibri" w:hAnsi="Calibri"/>
            <w:sz w:val="24"/>
            <w:szCs w:val="24"/>
          </w:rPr>
          <w:t>https://www.weather.gov/safety/heat-index</w:t>
        </w:r>
      </w:hyperlink>
    </w:p>
    <w:p w14:paraId="1470F055" w14:textId="4BC096EA" w:rsidR="007D37F0" w:rsidRPr="00517F08" w:rsidRDefault="007D37F0" w:rsidP="00CC6C17">
      <w:pPr>
        <w:rPr>
          <w:rStyle w:val="Hyperlink"/>
          <w:rFonts w:ascii="Calibri" w:eastAsia="Calibri" w:hAnsi="Calibri"/>
          <w:sz w:val="24"/>
          <w:szCs w:val="24"/>
        </w:rPr>
      </w:pPr>
    </w:p>
    <w:p w14:paraId="5B7C3843" w14:textId="4C4A62E8" w:rsidR="007D37F0" w:rsidRPr="00517F08" w:rsidRDefault="007D37F0" w:rsidP="00CC6C17">
      <w:pPr>
        <w:rPr>
          <w:rFonts w:ascii="Calibri" w:eastAsia="Calibri" w:hAnsi="Calibri"/>
          <w:color w:val="000000"/>
          <w:sz w:val="24"/>
          <w:szCs w:val="24"/>
        </w:rPr>
      </w:pPr>
      <w:r w:rsidRPr="00517F08">
        <w:rPr>
          <w:rFonts w:ascii="Calibri" w:eastAsia="Calibri" w:hAnsi="Calibri"/>
          <w:color w:val="000000"/>
          <w:sz w:val="24"/>
          <w:szCs w:val="24"/>
        </w:rPr>
        <w:t xml:space="preserve">National Weather Service. </w:t>
      </w:r>
      <w:r w:rsidRPr="00517F08">
        <w:rPr>
          <w:rFonts w:ascii="Calibri" w:eastAsia="Calibri" w:hAnsi="Calibri"/>
          <w:i/>
          <w:iCs/>
          <w:color w:val="000000"/>
          <w:sz w:val="24"/>
          <w:szCs w:val="24"/>
        </w:rPr>
        <w:t>Heat Index Calculator</w:t>
      </w:r>
    </w:p>
    <w:p w14:paraId="366A6507" w14:textId="17C5F585" w:rsidR="007D37F0" w:rsidRPr="00517F08" w:rsidRDefault="0042728E" w:rsidP="00CC6C17">
      <w:pPr>
        <w:rPr>
          <w:rStyle w:val="Hyperlink"/>
          <w:rFonts w:ascii="Calibri" w:eastAsia="Calibri" w:hAnsi="Calibri"/>
          <w:sz w:val="24"/>
          <w:szCs w:val="24"/>
        </w:rPr>
      </w:pPr>
      <w:hyperlink r:id="rId28" w:history="1">
        <w:r w:rsidR="007D37F0" w:rsidRPr="00517F08">
          <w:rPr>
            <w:rStyle w:val="Hyperlink"/>
            <w:rFonts w:ascii="Calibri" w:eastAsia="Calibri" w:hAnsi="Calibri"/>
            <w:sz w:val="24"/>
            <w:szCs w:val="24"/>
          </w:rPr>
          <w:t>http://www.wpc.ncep.noaa.gov/html/heatindex.shtml</w:t>
        </w:r>
      </w:hyperlink>
    </w:p>
    <w:p w14:paraId="2068BA2C" w14:textId="6CBAEF11" w:rsidR="00D46811" w:rsidRPr="00517F08" w:rsidRDefault="00D46811" w:rsidP="00CC6C17">
      <w:pPr>
        <w:rPr>
          <w:rStyle w:val="Hyperlink"/>
          <w:rFonts w:ascii="Calibri" w:eastAsia="Calibri" w:hAnsi="Calibri"/>
          <w:sz w:val="24"/>
          <w:szCs w:val="24"/>
        </w:rPr>
      </w:pPr>
    </w:p>
    <w:p w14:paraId="0030CF0F" w14:textId="4EC5EF5D" w:rsidR="009B042F" w:rsidRPr="00517F08" w:rsidRDefault="009B042F" w:rsidP="00CC6C17">
      <w:pPr>
        <w:rPr>
          <w:rFonts w:ascii="Calibri" w:eastAsia="Calibri" w:hAnsi="Calibri"/>
          <w:i/>
          <w:iCs/>
          <w:color w:val="000000"/>
          <w:sz w:val="24"/>
          <w:szCs w:val="24"/>
        </w:rPr>
      </w:pPr>
      <w:r w:rsidRPr="00517F08">
        <w:rPr>
          <w:rFonts w:ascii="Calibri" w:eastAsia="Calibri" w:hAnsi="Calibri"/>
          <w:color w:val="000000"/>
          <w:sz w:val="24"/>
          <w:szCs w:val="24"/>
        </w:rPr>
        <w:t xml:space="preserve">The Center for Construction Research and Training. </w:t>
      </w:r>
      <w:r w:rsidRPr="00517F08">
        <w:rPr>
          <w:rFonts w:ascii="Calibri" w:eastAsia="Calibri" w:hAnsi="Calibri"/>
          <w:i/>
          <w:iCs/>
          <w:color w:val="000000"/>
          <w:sz w:val="24"/>
          <w:szCs w:val="24"/>
        </w:rPr>
        <w:t>Working in Hot Weather</w:t>
      </w:r>
    </w:p>
    <w:p w14:paraId="1A7CAC70" w14:textId="77079EB4" w:rsidR="009B042F" w:rsidRPr="00517F08" w:rsidRDefault="0042728E" w:rsidP="00CC6C17">
      <w:pPr>
        <w:rPr>
          <w:rFonts w:ascii="Calibri" w:eastAsia="Calibri" w:hAnsi="Calibri"/>
          <w:color w:val="000000"/>
          <w:sz w:val="24"/>
          <w:szCs w:val="24"/>
        </w:rPr>
      </w:pPr>
      <w:hyperlink r:id="rId29" w:history="1">
        <w:r w:rsidR="009B042F" w:rsidRPr="00517F08">
          <w:rPr>
            <w:rStyle w:val="Hyperlink"/>
            <w:rFonts w:ascii="Calibri" w:eastAsia="Calibri" w:hAnsi="Calibri"/>
            <w:sz w:val="24"/>
            <w:szCs w:val="24"/>
          </w:rPr>
          <w:t>https://www.cpwr.com/wp-content/uploads/2020/06/Hot-Weather-Hazard-Alert.pdf</w:t>
        </w:r>
      </w:hyperlink>
    </w:p>
    <w:p w14:paraId="052F9B44" w14:textId="77777777" w:rsidR="00D46811" w:rsidRPr="00517F08" w:rsidRDefault="00D46811" w:rsidP="00CC6C17">
      <w:pPr>
        <w:rPr>
          <w:rFonts w:ascii="Calibri" w:eastAsia="Calibri" w:hAnsi="Calibri"/>
          <w:color w:val="000000"/>
          <w:sz w:val="24"/>
          <w:szCs w:val="24"/>
        </w:rPr>
      </w:pPr>
    </w:p>
    <w:p w14:paraId="7E029E55" w14:textId="45810EB3" w:rsidR="007D37F0" w:rsidRPr="00517F08" w:rsidRDefault="007D37F0" w:rsidP="00CC6C17">
      <w:pPr>
        <w:rPr>
          <w:rFonts w:ascii="Calibri" w:eastAsia="Calibri" w:hAnsi="Calibri"/>
          <w:color w:val="000000"/>
          <w:sz w:val="24"/>
          <w:szCs w:val="24"/>
        </w:rPr>
      </w:pPr>
    </w:p>
    <w:p w14:paraId="031DD18E" w14:textId="77777777" w:rsidR="007D37F0" w:rsidRPr="00517F08" w:rsidRDefault="007D37F0" w:rsidP="00CC6C17">
      <w:pPr>
        <w:rPr>
          <w:rFonts w:ascii="Calibri" w:eastAsia="Calibri" w:hAnsi="Calibri"/>
          <w:color w:val="000000"/>
          <w:sz w:val="24"/>
          <w:szCs w:val="24"/>
        </w:rPr>
      </w:pPr>
    </w:p>
    <w:p w14:paraId="470C62E5" w14:textId="77777777" w:rsidR="007D37F0" w:rsidRPr="00517F08" w:rsidRDefault="007D37F0" w:rsidP="00CC6C17">
      <w:pPr>
        <w:rPr>
          <w:rFonts w:ascii="Calibri" w:eastAsia="Calibri" w:hAnsi="Calibri"/>
          <w:color w:val="000000"/>
          <w:sz w:val="24"/>
          <w:szCs w:val="24"/>
        </w:rPr>
      </w:pPr>
    </w:p>
    <w:p w14:paraId="6C7D5BAA" w14:textId="77777777" w:rsidR="00767FA0" w:rsidRPr="00517F08" w:rsidRDefault="00767FA0" w:rsidP="00CC6C17">
      <w:pPr>
        <w:rPr>
          <w:rFonts w:ascii="Calibri" w:eastAsia="Calibri" w:hAnsi="Calibri"/>
          <w:color w:val="000000"/>
          <w:sz w:val="24"/>
          <w:szCs w:val="24"/>
        </w:rPr>
      </w:pPr>
    </w:p>
    <w:p w14:paraId="162D7BFF" w14:textId="77777777" w:rsidR="00AE0B40" w:rsidRPr="00517F08" w:rsidRDefault="00AE0B40" w:rsidP="00CC6C17">
      <w:pPr>
        <w:rPr>
          <w:rFonts w:ascii="Calibri" w:eastAsia="Calibri" w:hAnsi="Calibri"/>
          <w:color w:val="000000"/>
          <w:sz w:val="24"/>
          <w:szCs w:val="24"/>
        </w:rPr>
      </w:pPr>
    </w:p>
    <w:p w14:paraId="467D5624" w14:textId="77777777" w:rsidR="001C57AE" w:rsidRPr="00517F08" w:rsidRDefault="001C57AE" w:rsidP="00CC6C17">
      <w:pPr>
        <w:rPr>
          <w:rFonts w:ascii="Calibri" w:eastAsia="Calibri" w:hAnsi="Calibri"/>
          <w:color w:val="000000"/>
          <w:sz w:val="24"/>
          <w:szCs w:val="24"/>
        </w:rPr>
      </w:pPr>
    </w:p>
    <w:p w14:paraId="0BB99211" w14:textId="77777777" w:rsidR="00CC6C17" w:rsidRPr="00517F08" w:rsidRDefault="00CC6C17" w:rsidP="00CC6C17">
      <w:pPr>
        <w:jc w:val="both"/>
        <w:rPr>
          <w:rFonts w:ascii="Calibri" w:eastAsia="Calibri" w:hAnsi="Calibri"/>
          <w:color w:val="000000"/>
          <w:sz w:val="24"/>
          <w:szCs w:val="24"/>
        </w:rPr>
      </w:pPr>
    </w:p>
    <w:p w14:paraId="6B4F2562" w14:textId="77777777" w:rsidR="00CC6C17" w:rsidRPr="00517F08" w:rsidRDefault="00CC6C17" w:rsidP="007B3FFA">
      <w:pPr>
        <w:rPr>
          <w:rFonts w:ascii="Calibri" w:eastAsia="Calibri" w:hAnsi="Calibri"/>
          <w:color w:val="000000"/>
          <w:sz w:val="24"/>
          <w:szCs w:val="24"/>
        </w:rPr>
      </w:pPr>
    </w:p>
    <w:p w14:paraId="13E40C0E" w14:textId="2EAF3B72" w:rsidR="007B3FFA" w:rsidRPr="00517F08" w:rsidRDefault="007B3FFA" w:rsidP="007B3FFA">
      <w:pPr>
        <w:jc w:val="center"/>
        <w:rPr>
          <w:rFonts w:ascii="Calibri" w:eastAsia="Calibri" w:hAnsi="Calibri"/>
          <w:color w:val="000000"/>
          <w:sz w:val="24"/>
          <w:szCs w:val="24"/>
        </w:rPr>
      </w:pPr>
    </w:p>
    <w:p w14:paraId="13884D66" w14:textId="77777777" w:rsidR="007B3FFA" w:rsidRPr="00517F08" w:rsidRDefault="007B3FFA" w:rsidP="007B3FFA">
      <w:pPr>
        <w:rPr>
          <w:rFonts w:ascii="Calibri" w:eastAsia="Calibri" w:hAnsi="Calibri"/>
          <w:color w:val="000000"/>
          <w:sz w:val="24"/>
          <w:szCs w:val="24"/>
        </w:rPr>
      </w:pPr>
    </w:p>
    <w:sectPr w:rsidR="007B3FFA" w:rsidRPr="00517F08">
      <w:footerReference w:type="default" r:id="rId30"/>
      <w:type w:val="continuous"/>
      <w:pgSz w:w="12240" w:h="15840"/>
      <w:pgMar w:top="640" w:right="1234" w:bottom="204" w:left="6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1751" w14:textId="77777777" w:rsidR="00FB6CD6" w:rsidRDefault="00FB6CD6">
      <w:r>
        <w:separator/>
      </w:r>
    </w:p>
  </w:endnote>
  <w:endnote w:type="continuationSeparator" w:id="0">
    <w:p w14:paraId="26DADE54" w14:textId="77777777" w:rsidR="00FB6CD6" w:rsidRDefault="00FB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S Gothic">
    <w:charset w:val="00"/>
    <w:pitch w:val="fixed"/>
    <w:family w:val="auto"/>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F774" w14:textId="77777777" w:rsidR="00961087" w:rsidRDefault="00961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70066"/>
      <w:docPartObj>
        <w:docPartGallery w:val="Page Numbers (Bottom of Page)"/>
        <w:docPartUnique/>
      </w:docPartObj>
    </w:sdtPr>
    <w:sdtEndPr>
      <w:rPr>
        <w:noProof/>
      </w:rPr>
    </w:sdtEndPr>
    <w:sdtContent>
      <w:p w14:paraId="48DB9F1F" w14:textId="13625788" w:rsidR="00B843B9" w:rsidRDefault="00B843B9" w:rsidP="00B84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F54EB" w14:textId="77777777" w:rsidR="00E94D0F" w:rsidRDefault="00E94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50FA" w14:textId="77777777" w:rsidR="00412EF7" w:rsidRPr="00520BA2" w:rsidRDefault="00412EF7" w:rsidP="00412EF7">
    <w:pPr>
      <w:pStyle w:val="Footer"/>
      <w:jc w:val="center"/>
      <w:rPr>
        <w:sz w:val="18"/>
        <w:szCs w:val="18"/>
      </w:rPr>
    </w:pPr>
    <w:r w:rsidRPr="00517F08">
      <w:rPr>
        <w:rFonts w:asciiTheme="minorHAnsi" w:hAnsiTheme="minorHAnsi" w:cstheme="minorHAnsi"/>
        <w:noProof/>
        <w:sz w:val="24"/>
        <w:szCs w:val="24"/>
      </w:rPr>
      <w:drawing>
        <wp:anchor distT="0" distB="0" distL="114300" distR="114300" simplePos="0" relativeHeight="251659264" behindDoc="0" locked="0" layoutInCell="1" allowOverlap="1" wp14:anchorId="09412007" wp14:editId="2276584E">
          <wp:simplePos x="0" y="0"/>
          <wp:positionH relativeFrom="margin">
            <wp:posOffset>-57150</wp:posOffset>
          </wp:positionH>
          <wp:positionV relativeFrom="paragraph">
            <wp:posOffset>82550</wp:posOffset>
          </wp:positionV>
          <wp:extent cx="638810" cy="591820"/>
          <wp:effectExtent l="0" t="0" r="8890" b="0"/>
          <wp:wrapNone/>
          <wp:docPr id="9" name="Picture 9" descr="MIOSHA-Modern-Full-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OSHA-Modern-Full-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Consultation Education and</w:t>
    </w:r>
    <w:r w:rsidRPr="00520BA2">
      <w:rPr>
        <w:sz w:val="18"/>
        <w:szCs w:val="18"/>
      </w:rPr>
      <w:t xml:space="preserve"> Training </w:t>
    </w:r>
    <w:r>
      <w:rPr>
        <w:sz w:val="18"/>
        <w:szCs w:val="18"/>
      </w:rPr>
      <w:t xml:space="preserve">(CET) </w:t>
    </w:r>
    <w:r w:rsidRPr="00520BA2">
      <w:rPr>
        <w:sz w:val="18"/>
        <w:szCs w:val="18"/>
      </w:rPr>
      <w:t>Division</w:t>
    </w:r>
    <w:r>
      <w:rPr>
        <w:sz w:val="18"/>
        <w:szCs w:val="18"/>
      </w:rPr>
      <w:br/>
      <w:t>Michigan Occupational Safety and Health Administration (MIOSHA)</w:t>
    </w:r>
    <w:r>
      <w:rPr>
        <w:sz w:val="18"/>
        <w:szCs w:val="18"/>
      </w:rPr>
      <w:br/>
      <w:t>Michigan Department of Labor and Economic Opportunity (LEO)</w:t>
    </w:r>
  </w:p>
  <w:p w14:paraId="57E86395" w14:textId="77777777" w:rsidR="00412EF7" w:rsidRPr="00520BA2" w:rsidRDefault="00412EF7" w:rsidP="00412EF7">
    <w:pPr>
      <w:pStyle w:val="Footer"/>
      <w:jc w:val="center"/>
    </w:pPr>
    <w:r w:rsidRPr="00520BA2">
      <w:rPr>
        <w:sz w:val="18"/>
        <w:szCs w:val="18"/>
      </w:rPr>
      <w:t xml:space="preserve">www.michigan.gov/miosha </w:t>
    </w:r>
    <w:r w:rsidRPr="00520BA2">
      <w:rPr>
        <w:sz w:val="18"/>
        <w:szCs w:val="18"/>
      </w:rPr>
      <w:sym w:font="Symbol" w:char="00B7"/>
    </w:r>
    <w:r>
      <w:rPr>
        <w:sz w:val="18"/>
        <w:szCs w:val="18"/>
      </w:rPr>
      <w:t xml:space="preserve"> 517-284-7720</w:t>
    </w:r>
    <w:r w:rsidRPr="00520BA2">
      <w:rPr>
        <w:sz w:val="18"/>
        <w:szCs w:val="18"/>
      </w:rPr>
      <w:br/>
      <w:t>CET-</w:t>
    </w:r>
    <w:r>
      <w:rPr>
        <w:sz w:val="18"/>
        <w:szCs w:val="18"/>
      </w:rPr>
      <w:t>0157</w:t>
    </w:r>
    <w:r w:rsidRPr="00520BA2">
      <w:rPr>
        <w:sz w:val="18"/>
        <w:szCs w:val="18"/>
      </w:rPr>
      <w:t xml:space="preserve"> </w:t>
    </w:r>
    <w:r w:rsidRPr="00520BA2">
      <w:rPr>
        <w:sz w:val="18"/>
        <w:szCs w:val="18"/>
      </w:rPr>
      <w:sym w:font="Symbol" w:char="00B7"/>
    </w:r>
    <w:r>
      <w:rPr>
        <w:sz w:val="18"/>
        <w:szCs w:val="18"/>
      </w:rPr>
      <w:t xml:space="preserve"> Revised 07/05/22</w:t>
    </w:r>
  </w:p>
  <w:p w14:paraId="4A917473" w14:textId="77777777" w:rsidR="00412EF7" w:rsidRDefault="00412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28994"/>
      <w:docPartObj>
        <w:docPartGallery w:val="Page Numbers (Bottom of Page)"/>
        <w:docPartUnique/>
      </w:docPartObj>
    </w:sdtPr>
    <w:sdtEndPr>
      <w:rPr>
        <w:noProof/>
      </w:rPr>
    </w:sdtEndPr>
    <w:sdtContent>
      <w:p w14:paraId="6BD03005" w14:textId="77777777" w:rsidR="00585348" w:rsidRDefault="00585348" w:rsidP="00585348">
        <w:pPr>
          <w:pStyle w:val="Footer"/>
          <w:ind w:right="-4380"/>
          <w:jc w:val="center"/>
        </w:pPr>
        <w:r>
          <w:fldChar w:fldCharType="begin"/>
        </w:r>
        <w:r>
          <w:instrText xml:space="preserve"> PAGE   \* MERGEFORMAT </w:instrText>
        </w:r>
        <w:r>
          <w:fldChar w:fldCharType="separate"/>
        </w:r>
        <w:r>
          <w:rPr>
            <w:noProof/>
          </w:rPr>
          <w:t>2</w:t>
        </w:r>
        <w:r>
          <w:rPr>
            <w:noProof/>
          </w:rPr>
          <w:fldChar w:fldCharType="end"/>
        </w:r>
      </w:p>
    </w:sdtContent>
  </w:sdt>
  <w:p w14:paraId="2CCF2E86" w14:textId="77777777" w:rsidR="00585348" w:rsidRDefault="005853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89904"/>
      <w:docPartObj>
        <w:docPartGallery w:val="Page Numbers (Bottom of Page)"/>
        <w:docPartUnique/>
      </w:docPartObj>
    </w:sdtPr>
    <w:sdtEndPr>
      <w:rPr>
        <w:noProof/>
      </w:rPr>
    </w:sdtEndPr>
    <w:sdtContent>
      <w:p w14:paraId="7C73088C" w14:textId="77777777" w:rsidR="00585348" w:rsidRDefault="00585348" w:rsidP="00B84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BE682" w14:textId="77777777" w:rsidR="00585348" w:rsidRDefault="00585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49FF" w14:textId="77777777" w:rsidR="00FB6CD6" w:rsidRDefault="00FB6CD6"/>
  </w:footnote>
  <w:footnote w:type="continuationSeparator" w:id="0">
    <w:p w14:paraId="55CDA399" w14:textId="77777777" w:rsidR="00FB6CD6" w:rsidRDefault="00FB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6684" w14:textId="77777777" w:rsidR="00961087" w:rsidRDefault="0096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BD2" w14:textId="77777777" w:rsidR="00961087" w:rsidRDefault="00961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AC9E" w14:textId="77777777" w:rsidR="00961087" w:rsidRDefault="0096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FEC"/>
    <w:multiLevelType w:val="multilevel"/>
    <w:tmpl w:val="BD6ED5EC"/>
    <w:lvl w:ilvl="0">
      <w:start w:val="1"/>
      <w:numFmt w:val="decimal"/>
      <w:lvlText w:val="%1."/>
      <w:lvlJc w:val="left"/>
      <w:pPr>
        <w:tabs>
          <w:tab w:val="left" w:pos="360"/>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45941"/>
    <w:multiLevelType w:val="multilevel"/>
    <w:tmpl w:val="DAB4DE22"/>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47476"/>
    <w:multiLevelType w:val="hybridMultilevel"/>
    <w:tmpl w:val="F946B4E4"/>
    <w:lvl w:ilvl="0" w:tplc="F78EB4D6">
      <w:numFmt w:val="bullet"/>
      <w:lvlText w:val="-"/>
      <w:lvlJc w:val="left"/>
      <w:pPr>
        <w:ind w:left="720" w:hanging="360"/>
      </w:pPr>
      <w:rPr>
        <w:rFonts w:ascii="Calibri" w:eastAsia="Calibri" w:hAnsi="Calibri" w:cs="Calibri"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D128A"/>
    <w:multiLevelType w:val="multilevel"/>
    <w:tmpl w:val="E072F0F4"/>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075D5"/>
    <w:multiLevelType w:val="multilevel"/>
    <w:tmpl w:val="79C88E28"/>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A0DE7"/>
    <w:multiLevelType w:val="multilevel"/>
    <w:tmpl w:val="036A789C"/>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3362F"/>
    <w:multiLevelType w:val="multilevel"/>
    <w:tmpl w:val="D4EE6296"/>
    <w:lvl w:ilvl="0">
      <w:numFmt w:val="bullet"/>
      <w:lvlText w:val="·"/>
      <w:lvlJc w:val="left"/>
      <w:pPr>
        <w:tabs>
          <w:tab w:val="left" w:pos="432"/>
        </w:tabs>
      </w:pPr>
      <w:rPr>
        <w:rFonts w:ascii="Symbol" w:eastAsia="Symbol" w:hAnsi="Symbol"/>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10AA1"/>
    <w:multiLevelType w:val="multilevel"/>
    <w:tmpl w:val="FBF442DC"/>
    <w:lvl w:ilvl="0">
      <w:numFmt w:val="decimal"/>
      <w:lvlText w:val="%1."/>
      <w:lvlJc w:val="left"/>
      <w:pPr>
        <w:tabs>
          <w:tab w:val="left" w:pos="97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D4DCA"/>
    <w:multiLevelType w:val="multilevel"/>
    <w:tmpl w:val="29FE5394"/>
    <w:lvl w:ilvl="0">
      <w:start w:val="1"/>
      <w:numFmt w:val="decimal"/>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5A0AAE"/>
    <w:multiLevelType w:val="multilevel"/>
    <w:tmpl w:val="E8AEFC7C"/>
    <w:lvl w:ilvl="0">
      <w:start w:val="2"/>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53980"/>
    <w:multiLevelType w:val="multilevel"/>
    <w:tmpl w:val="6332E83C"/>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6058F1"/>
    <w:multiLevelType w:val="multilevel"/>
    <w:tmpl w:val="A98C1546"/>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6B6BEA"/>
    <w:multiLevelType w:val="multilevel"/>
    <w:tmpl w:val="58228016"/>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173248"/>
    <w:multiLevelType w:val="multilevel"/>
    <w:tmpl w:val="617A11C6"/>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61476D"/>
    <w:multiLevelType w:val="multilevel"/>
    <w:tmpl w:val="D50A875A"/>
    <w:lvl w:ilvl="0">
      <w:start w:val="1"/>
      <w:numFmt w:val="decimal"/>
      <w:lvlText w:val="%1."/>
      <w:lvlJc w:val="left"/>
      <w:pPr>
        <w:tabs>
          <w:tab w:val="left" w:pos="21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D324E"/>
    <w:multiLevelType w:val="hybridMultilevel"/>
    <w:tmpl w:val="4912B4B0"/>
    <w:lvl w:ilvl="0" w:tplc="883E1EE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7FF23C98"/>
    <w:multiLevelType w:val="multilevel"/>
    <w:tmpl w:val="9A44AFEA"/>
    <w:lvl w:ilvl="0">
      <w:start w:val="1"/>
      <w:numFmt w:val="decimal"/>
      <w:lvlText w:val="%1."/>
      <w:lvlJc w:val="left"/>
      <w:pPr>
        <w:tabs>
          <w:tab w:val="left" w:pos="288"/>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7649097">
    <w:abstractNumId w:val="0"/>
  </w:num>
  <w:num w:numId="2" w16cid:durableId="1775974147">
    <w:abstractNumId w:val="7"/>
  </w:num>
  <w:num w:numId="3" w16cid:durableId="180709328">
    <w:abstractNumId w:val="8"/>
  </w:num>
  <w:num w:numId="4" w16cid:durableId="743856">
    <w:abstractNumId w:val="13"/>
  </w:num>
  <w:num w:numId="5" w16cid:durableId="1892225791">
    <w:abstractNumId w:val="1"/>
  </w:num>
  <w:num w:numId="6" w16cid:durableId="1367607668">
    <w:abstractNumId w:val="5"/>
  </w:num>
  <w:num w:numId="7" w16cid:durableId="1344939388">
    <w:abstractNumId w:val="6"/>
  </w:num>
  <w:num w:numId="8" w16cid:durableId="1895775673">
    <w:abstractNumId w:val="11"/>
  </w:num>
  <w:num w:numId="9" w16cid:durableId="1854031293">
    <w:abstractNumId w:val="10"/>
  </w:num>
  <w:num w:numId="10" w16cid:durableId="1224947390">
    <w:abstractNumId w:val="14"/>
  </w:num>
  <w:num w:numId="11" w16cid:durableId="980578219">
    <w:abstractNumId w:val="16"/>
  </w:num>
  <w:num w:numId="12" w16cid:durableId="405538707">
    <w:abstractNumId w:val="4"/>
  </w:num>
  <w:num w:numId="13" w16cid:durableId="940644500">
    <w:abstractNumId w:val="3"/>
  </w:num>
  <w:num w:numId="14" w16cid:durableId="2002808555">
    <w:abstractNumId w:val="9"/>
  </w:num>
  <w:num w:numId="15" w16cid:durableId="1344627827">
    <w:abstractNumId w:val="12"/>
  </w:num>
  <w:num w:numId="16" w16cid:durableId="1062144574">
    <w:abstractNumId w:val="2"/>
  </w:num>
  <w:num w:numId="17" w16cid:durableId="1569532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76"/>
    <w:rsid w:val="00024F3C"/>
    <w:rsid w:val="00036275"/>
    <w:rsid w:val="00040741"/>
    <w:rsid w:val="00041FA5"/>
    <w:rsid w:val="000928CE"/>
    <w:rsid w:val="000B2E0A"/>
    <w:rsid w:val="000D337E"/>
    <w:rsid w:val="000E42A6"/>
    <w:rsid w:val="000F2616"/>
    <w:rsid w:val="000F51A4"/>
    <w:rsid w:val="00107ED9"/>
    <w:rsid w:val="001533CE"/>
    <w:rsid w:val="001A6844"/>
    <w:rsid w:val="001C57AE"/>
    <w:rsid w:val="001F0D2C"/>
    <w:rsid w:val="002029D7"/>
    <w:rsid w:val="00210072"/>
    <w:rsid w:val="00217532"/>
    <w:rsid w:val="0023124A"/>
    <w:rsid w:val="00242CB8"/>
    <w:rsid w:val="00270DCB"/>
    <w:rsid w:val="00273578"/>
    <w:rsid w:val="00297B8D"/>
    <w:rsid w:val="002D7A82"/>
    <w:rsid w:val="002F79ED"/>
    <w:rsid w:val="003328E4"/>
    <w:rsid w:val="00371605"/>
    <w:rsid w:val="003F61F1"/>
    <w:rsid w:val="00410302"/>
    <w:rsid w:val="00412EF7"/>
    <w:rsid w:val="0042728E"/>
    <w:rsid w:val="00457EB3"/>
    <w:rsid w:val="004744D6"/>
    <w:rsid w:val="0047699C"/>
    <w:rsid w:val="004A6F2F"/>
    <w:rsid w:val="004D6CDF"/>
    <w:rsid w:val="00517F08"/>
    <w:rsid w:val="005778A0"/>
    <w:rsid w:val="00585348"/>
    <w:rsid w:val="00594AA9"/>
    <w:rsid w:val="005A1053"/>
    <w:rsid w:val="005B2E41"/>
    <w:rsid w:val="005B40C6"/>
    <w:rsid w:val="00695BD2"/>
    <w:rsid w:val="006A248A"/>
    <w:rsid w:val="006B6331"/>
    <w:rsid w:val="006C581B"/>
    <w:rsid w:val="00714AE1"/>
    <w:rsid w:val="00767FA0"/>
    <w:rsid w:val="00782901"/>
    <w:rsid w:val="007B3FFA"/>
    <w:rsid w:val="007D0715"/>
    <w:rsid w:val="007D37F0"/>
    <w:rsid w:val="007F2292"/>
    <w:rsid w:val="007F29E4"/>
    <w:rsid w:val="007F7BC4"/>
    <w:rsid w:val="008018B7"/>
    <w:rsid w:val="0082573B"/>
    <w:rsid w:val="00826880"/>
    <w:rsid w:val="00854D5F"/>
    <w:rsid w:val="008D60D2"/>
    <w:rsid w:val="008E5313"/>
    <w:rsid w:val="00912164"/>
    <w:rsid w:val="0091519C"/>
    <w:rsid w:val="009245E0"/>
    <w:rsid w:val="00945887"/>
    <w:rsid w:val="00961087"/>
    <w:rsid w:val="00975D76"/>
    <w:rsid w:val="00985CD9"/>
    <w:rsid w:val="009B042F"/>
    <w:rsid w:val="009B7359"/>
    <w:rsid w:val="009D1565"/>
    <w:rsid w:val="009F180A"/>
    <w:rsid w:val="00A211E8"/>
    <w:rsid w:val="00A25BBC"/>
    <w:rsid w:val="00A54CEB"/>
    <w:rsid w:val="00A66135"/>
    <w:rsid w:val="00A67F46"/>
    <w:rsid w:val="00AD0A65"/>
    <w:rsid w:val="00AD1D20"/>
    <w:rsid w:val="00AE0B40"/>
    <w:rsid w:val="00AF2CE3"/>
    <w:rsid w:val="00AF4114"/>
    <w:rsid w:val="00B843B9"/>
    <w:rsid w:val="00B917B1"/>
    <w:rsid w:val="00BA522C"/>
    <w:rsid w:val="00BA7223"/>
    <w:rsid w:val="00BB36AA"/>
    <w:rsid w:val="00BB3E04"/>
    <w:rsid w:val="00BC515F"/>
    <w:rsid w:val="00C34B25"/>
    <w:rsid w:val="00C56A7F"/>
    <w:rsid w:val="00C811BC"/>
    <w:rsid w:val="00C90921"/>
    <w:rsid w:val="00CC6C17"/>
    <w:rsid w:val="00D14360"/>
    <w:rsid w:val="00D46811"/>
    <w:rsid w:val="00DB7C5F"/>
    <w:rsid w:val="00DC203E"/>
    <w:rsid w:val="00DC34EE"/>
    <w:rsid w:val="00E1155F"/>
    <w:rsid w:val="00E16322"/>
    <w:rsid w:val="00E8511A"/>
    <w:rsid w:val="00E94D0F"/>
    <w:rsid w:val="00EA227A"/>
    <w:rsid w:val="00EE6B76"/>
    <w:rsid w:val="00EE7406"/>
    <w:rsid w:val="00F85FDB"/>
    <w:rsid w:val="00F86A1C"/>
    <w:rsid w:val="00F86BCC"/>
    <w:rsid w:val="00FB6CD6"/>
    <w:rsid w:val="00FD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09CB2"/>
  <w15:docId w15:val="{46D4375C-DED6-4A7B-96A3-81C8435C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2F"/>
    <w:pPr>
      <w:tabs>
        <w:tab w:val="center" w:pos="4680"/>
        <w:tab w:val="right" w:pos="9360"/>
      </w:tabs>
    </w:pPr>
  </w:style>
  <w:style w:type="character" w:customStyle="1" w:styleId="HeaderChar">
    <w:name w:val="Header Char"/>
    <w:basedOn w:val="DefaultParagraphFont"/>
    <w:link w:val="Header"/>
    <w:uiPriority w:val="99"/>
    <w:rsid w:val="004A6F2F"/>
  </w:style>
  <w:style w:type="paragraph" w:styleId="Footer">
    <w:name w:val="footer"/>
    <w:basedOn w:val="Normal"/>
    <w:link w:val="FooterChar"/>
    <w:uiPriority w:val="99"/>
    <w:unhideWhenUsed/>
    <w:rsid w:val="004A6F2F"/>
    <w:pPr>
      <w:tabs>
        <w:tab w:val="center" w:pos="4680"/>
        <w:tab w:val="right" w:pos="9360"/>
      </w:tabs>
    </w:pPr>
  </w:style>
  <w:style w:type="character" w:customStyle="1" w:styleId="FooterChar">
    <w:name w:val="Footer Char"/>
    <w:basedOn w:val="DefaultParagraphFont"/>
    <w:link w:val="Footer"/>
    <w:uiPriority w:val="99"/>
    <w:rsid w:val="004A6F2F"/>
  </w:style>
  <w:style w:type="paragraph" w:styleId="ListParagraph">
    <w:name w:val="List Paragraph"/>
    <w:basedOn w:val="Normal"/>
    <w:uiPriority w:val="34"/>
    <w:qFormat/>
    <w:rsid w:val="00D14360"/>
    <w:pPr>
      <w:ind w:left="720"/>
      <w:contextualSpacing/>
    </w:pPr>
  </w:style>
  <w:style w:type="character" w:styleId="Hyperlink">
    <w:name w:val="Hyperlink"/>
    <w:basedOn w:val="DefaultParagraphFont"/>
    <w:uiPriority w:val="99"/>
    <w:unhideWhenUsed/>
    <w:rsid w:val="00107ED9"/>
    <w:rPr>
      <w:color w:val="0000FF"/>
      <w:u w:val="single"/>
    </w:rPr>
  </w:style>
  <w:style w:type="character" w:styleId="UnresolvedMention">
    <w:name w:val="Unresolved Mention"/>
    <w:basedOn w:val="DefaultParagraphFont"/>
    <w:uiPriority w:val="99"/>
    <w:semiHidden/>
    <w:unhideWhenUsed/>
    <w:rsid w:val="00826880"/>
    <w:rPr>
      <w:color w:val="605E5C"/>
      <w:shd w:val="clear" w:color="auto" w:fill="E1DFDD"/>
    </w:rPr>
  </w:style>
  <w:style w:type="character" w:styleId="FollowedHyperlink">
    <w:name w:val="FollowedHyperlink"/>
    <w:basedOn w:val="DefaultParagraphFont"/>
    <w:uiPriority w:val="99"/>
    <w:semiHidden/>
    <w:unhideWhenUsed/>
    <w:rsid w:val="004744D6"/>
    <w:rPr>
      <w:color w:val="954F72" w:themeColor="followedHyperlink"/>
      <w:u w:val="single"/>
    </w:rPr>
  </w:style>
  <w:style w:type="character" w:styleId="CommentReference">
    <w:name w:val="annotation reference"/>
    <w:basedOn w:val="DefaultParagraphFont"/>
    <w:uiPriority w:val="99"/>
    <w:semiHidden/>
    <w:unhideWhenUsed/>
    <w:rsid w:val="00217532"/>
    <w:rPr>
      <w:sz w:val="16"/>
      <w:szCs w:val="16"/>
    </w:rPr>
  </w:style>
  <w:style w:type="paragraph" w:styleId="CommentText">
    <w:name w:val="annotation text"/>
    <w:basedOn w:val="Normal"/>
    <w:link w:val="CommentTextChar"/>
    <w:uiPriority w:val="99"/>
    <w:semiHidden/>
    <w:unhideWhenUsed/>
    <w:rsid w:val="00217532"/>
    <w:rPr>
      <w:sz w:val="20"/>
      <w:szCs w:val="20"/>
    </w:rPr>
  </w:style>
  <w:style w:type="character" w:customStyle="1" w:styleId="CommentTextChar">
    <w:name w:val="Comment Text Char"/>
    <w:basedOn w:val="DefaultParagraphFont"/>
    <w:link w:val="CommentText"/>
    <w:uiPriority w:val="99"/>
    <w:semiHidden/>
    <w:rsid w:val="00217532"/>
    <w:rPr>
      <w:sz w:val="20"/>
      <w:szCs w:val="20"/>
    </w:rPr>
  </w:style>
  <w:style w:type="paragraph" w:styleId="CommentSubject">
    <w:name w:val="annotation subject"/>
    <w:basedOn w:val="CommentText"/>
    <w:next w:val="CommentText"/>
    <w:link w:val="CommentSubjectChar"/>
    <w:uiPriority w:val="99"/>
    <w:semiHidden/>
    <w:unhideWhenUsed/>
    <w:rsid w:val="00217532"/>
    <w:rPr>
      <w:b/>
      <w:bCs/>
    </w:rPr>
  </w:style>
  <w:style w:type="character" w:customStyle="1" w:styleId="CommentSubjectChar">
    <w:name w:val="Comment Subject Char"/>
    <w:basedOn w:val="CommentTextChar"/>
    <w:link w:val="CommentSubject"/>
    <w:uiPriority w:val="99"/>
    <w:semiHidden/>
    <w:rsid w:val="00217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sha.gov/heat/heat-app"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cgih.org/heat-stress-and-strain-2/" TargetMode="External"/><Relationship Id="rId3" Type="http://schemas.openxmlformats.org/officeDocument/2006/relationships/settings" Target="settings.xml"/><Relationship Id="rId21" Type="http://schemas.openxmlformats.org/officeDocument/2006/relationships/hyperlink" Target="https://www.dir.ca.gov/dosh/dosh_publications/HIP-Sample-Procedures.pdf" TargetMode="External"/><Relationship Id="rId7" Type="http://schemas.openxmlformats.org/officeDocument/2006/relationships/hyperlink" Target="https://www.weather.gov/safety/heat-index" TargetMode="External"/><Relationship Id="rId12" Type="http://schemas.openxmlformats.org/officeDocument/2006/relationships/hyperlink" Target="http://www.nws.noaa.gov" TargetMode="External"/><Relationship Id="rId17" Type="http://schemas.openxmlformats.org/officeDocument/2006/relationships/header" Target="header3.xml"/><Relationship Id="rId25" Type="http://schemas.openxmlformats.org/officeDocument/2006/relationships/hyperlink" Target="https://www.cdc.gov/niosh/docs/2016-106/pdfs/2016-106.pdf?id=10.26616/NIOSHPUB2016106"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hyperlink" Target="https://www.cpwr.com/wp-content/uploads/2020/06/Hot-Weather-Hazard-Ale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s.noaa.gov/" TargetMode="External"/><Relationship Id="rId24" Type="http://schemas.openxmlformats.org/officeDocument/2006/relationships/hyperlink" Target="https://www.osha.gov/sites/default/files/enforcement/directives/CPL_03-00-024.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osha.gov/heat-exposure" TargetMode="External"/><Relationship Id="rId28" Type="http://schemas.openxmlformats.org/officeDocument/2006/relationships/hyperlink" Target="http://www.wpc.ncep.noaa.gov/html/heatindex.shtml" TargetMode="External"/><Relationship Id="rId10" Type="http://schemas.openxmlformats.org/officeDocument/2006/relationships/hyperlink" Target="http://www.nws.noaa.gov/"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ws.noaa.gov/" TargetMode="External"/><Relationship Id="rId14" Type="http://schemas.openxmlformats.org/officeDocument/2006/relationships/header" Target="header2.xml"/><Relationship Id="rId22" Type="http://schemas.openxmlformats.org/officeDocument/2006/relationships/hyperlink" Target="https://www.osha.gov/heat/heat-app" TargetMode="External"/><Relationship Id="rId27" Type="http://schemas.openxmlformats.org/officeDocument/2006/relationships/hyperlink" Target="https://www.weather.gov/safety/heat-index" TargetMode="Externa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4161</Words>
  <Characters>23719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EMPLOYER SAMPLE PROCEDURES FOR  HEAT ILLNESS PREVENTION</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SAMPLE PROCEDURES FOR  HEAT ILLNESS PREVENTION</dc:title>
  <dc:creator>DIR;Amelia Lazzara</dc:creator>
  <cp:keywords>"Heat, HIPP, Employer Sample Plan"</cp:keywords>
  <cp:lastModifiedBy>Baker, Tanya (LEO)</cp:lastModifiedBy>
  <cp:revision>2</cp:revision>
  <dcterms:created xsi:type="dcterms:W3CDTF">2022-07-06T14:07:00Z</dcterms:created>
  <dcterms:modified xsi:type="dcterms:W3CDTF">2022-07-06T14:07:00Z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2022-03-11T20:28:44Z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553f9618-cc53-413c-9954-0f0f2dde4ca1</vt:lpwstr>
  </property>
  <property fmtid="{D5CDD505-2E9C-101B-9397-08002B2CF9AE}" pid="8" name="MSIP_Label_3a2fed65-62e7-46ea-af74-187e0c17143a_ContentBits">
    <vt:lpwstr>0</vt:lpwstr>
  </property>
</Properties>
</file>